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1EA1" w:rsidRPr="00D41EA1" w:rsidRDefault="00D41EA1" w:rsidP="00D41EA1">
      <w:pPr>
        <w:jc w:val="center"/>
        <w:rPr>
          <w:rFonts w:ascii="Times New Roman" w:hAnsi="Times New Roman" w:cs="Times New Roman"/>
          <w:sz w:val="28"/>
          <w:szCs w:val="28"/>
        </w:rPr>
      </w:pPr>
    </w:p>
    <w:p w:rsidR="00D41EA1" w:rsidRPr="00D41EA1" w:rsidRDefault="00D41EA1" w:rsidP="00D41EA1">
      <w:pPr>
        <w:jc w:val="right"/>
        <w:rPr>
          <w:rFonts w:ascii="Times New Roman" w:hAnsi="Times New Roman" w:cs="Times New Roman"/>
          <w:sz w:val="28"/>
          <w:szCs w:val="28"/>
        </w:rPr>
      </w:pPr>
      <w:r w:rsidRPr="00D41EA1">
        <w:rPr>
          <w:rFonts w:ascii="Times New Roman" w:hAnsi="Times New Roman" w:cs="Times New Roman"/>
          <w:sz w:val="28"/>
          <w:szCs w:val="28"/>
        </w:rPr>
        <w:t>29 декабря 2012 года N 273-ФЗ</w:t>
      </w:r>
      <w:r w:rsidRPr="00D41EA1">
        <w:rPr>
          <w:rFonts w:ascii="Times New Roman" w:hAnsi="Times New Roman" w:cs="Times New Roman"/>
          <w:sz w:val="28"/>
          <w:szCs w:val="28"/>
        </w:rPr>
        <w:br/>
      </w:r>
    </w:p>
    <w:p w:rsidR="00D41EA1" w:rsidRPr="00D41EA1" w:rsidRDefault="00D41EA1" w:rsidP="00D41EA1">
      <w:pPr>
        <w:jc w:val="center"/>
        <w:rPr>
          <w:rFonts w:ascii="Times New Roman" w:hAnsi="Times New Roman" w:cs="Times New Roman"/>
          <w:b/>
          <w:bCs/>
          <w:sz w:val="28"/>
          <w:szCs w:val="28"/>
        </w:rPr>
      </w:pPr>
      <w:r w:rsidRPr="00D41EA1">
        <w:rPr>
          <w:rFonts w:ascii="Times New Roman" w:hAnsi="Times New Roman" w:cs="Times New Roman"/>
          <w:b/>
          <w:bCs/>
          <w:sz w:val="28"/>
          <w:szCs w:val="28"/>
        </w:rPr>
        <w:t>РОССИЙСКАЯ ФЕДЕРАЦИЯ</w:t>
      </w:r>
    </w:p>
    <w:p w:rsidR="00D41EA1" w:rsidRPr="00D41EA1" w:rsidRDefault="00D41EA1" w:rsidP="00D41EA1">
      <w:pPr>
        <w:jc w:val="center"/>
        <w:rPr>
          <w:rFonts w:ascii="Times New Roman" w:hAnsi="Times New Roman" w:cs="Times New Roman"/>
          <w:b/>
          <w:bCs/>
          <w:sz w:val="28"/>
          <w:szCs w:val="28"/>
        </w:rPr>
      </w:pPr>
      <w:r w:rsidRPr="00D41EA1">
        <w:rPr>
          <w:rFonts w:ascii="Times New Roman" w:hAnsi="Times New Roman" w:cs="Times New Roman"/>
          <w:b/>
          <w:bCs/>
          <w:sz w:val="28"/>
          <w:szCs w:val="28"/>
        </w:rPr>
        <w:t>ФЕДЕРАЛЬНЫЙ ЗАКОН</w:t>
      </w:r>
    </w:p>
    <w:p w:rsidR="00D41EA1" w:rsidRPr="00D41EA1" w:rsidRDefault="00D41EA1" w:rsidP="00D41EA1">
      <w:pPr>
        <w:jc w:val="center"/>
        <w:rPr>
          <w:rFonts w:ascii="Times New Roman" w:hAnsi="Times New Roman" w:cs="Times New Roman"/>
          <w:b/>
          <w:bCs/>
          <w:sz w:val="28"/>
          <w:szCs w:val="28"/>
        </w:rPr>
      </w:pPr>
      <w:r w:rsidRPr="00D41EA1">
        <w:rPr>
          <w:rFonts w:ascii="Times New Roman" w:hAnsi="Times New Roman" w:cs="Times New Roman"/>
          <w:b/>
          <w:bCs/>
          <w:sz w:val="28"/>
          <w:szCs w:val="28"/>
        </w:rPr>
        <w:t>ОБ ОБРАЗОВАНИИ В РОССИЙСКОЙ ФЕДЕРАЦИИ</w:t>
      </w:r>
    </w:p>
    <w:p w:rsidR="00D41EA1" w:rsidRPr="00D41EA1" w:rsidRDefault="00D41EA1" w:rsidP="00D41EA1">
      <w:pPr>
        <w:jc w:val="center"/>
        <w:rPr>
          <w:rFonts w:ascii="Times New Roman" w:hAnsi="Times New Roman" w:cs="Times New Roman"/>
          <w:sz w:val="28"/>
          <w:szCs w:val="28"/>
        </w:rPr>
      </w:pPr>
      <w:proofErr w:type="gramStart"/>
      <w:r w:rsidRPr="00D41EA1">
        <w:rPr>
          <w:rFonts w:ascii="Times New Roman" w:hAnsi="Times New Roman" w:cs="Times New Roman"/>
          <w:sz w:val="28"/>
          <w:szCs w:val="28"/>
        </w:rPr>
        <w:t>Принят</w:t>
      </w:r>
      <w:proofErr w:type="gramEnd"/>
      <w:r>
        <w:rPr>
          <w:rFonts w:ascii="Times New Roman" w:hAnsi="Times New Roman" w:cs="Times New Roman"/>
          <w:sz w:val="28"/>
          <w:szCs w:val="28"/>
        </w:rPr>
        <w:t xml:space="preserve"> </w:t>
      </w:r>
      <w:r w:rsidRPr="00D41EA1">
        <w:rPr>
          <w:rFonts w:ascii="Times New Roman" w:hAnsi="Times New Roman" w:cs="Times New Roman"/>
          <w:sz w:val="28"/>
          <w:szCs w:val="28"/>
        </w:rPr>
        <w:t>Государственной Думой</w:t>
      </w:r>
    </w:p>
    <w:p w:rsidR="00D41EA1" w:rsidRPr="00D41EA1" w:rsidRDefault="00D41EA1" w:rsidP="00D41EA1">
      <w:pPr>
        <w:jc w:val="center"/>
        <w:rPr>
          <w:rFonts w:ascii="Times New Roman" w:hAnsi="Times New Roman" w:cs="Times New Roman"/>
          <w:sz w:val="28"/>
          <w:szCs w:val="28"/>
        </w:rPr>
      </w:pPr>
      <w:r w:rsidRPr="00D41EA1">
        <w:rPr>
          <w:rFonts w:ascii="Times New Roman" w:hAnsi="Times New Roman" w:cs="Times New Roman"/>
          <w:sz w:val="28"/>
          <w:szCs w:val="28"/>
        </w:rPr>
        <w:t>21 декабря 2012 года</w:t>
      </w:r>
    </w:p>
    <w:p w:rsidR="00D41EA1" w:rsidRPr="00D41EA1" w:rsidRDefault="00D41EA1" w:rsidP="00D41EA1">
      <w:pPr>
        <w:jc w:val="center"/>
        <w:rPr>
          <w:rFonts w:ascii="Times New Roman" w:hAnsi="Times New Roman" w:cs="Times New Roman"/>
          <w:sz w:val="28"/>
          <w:szCs w:val="28"/>
        </w:rPr>
      </w:pPr>
      <w:proofErr w:type="gramStart"/>
      <w:r w:rsidRPr="00D41EA1">
        <w:rPr>
          <w:rFonts w:ascii="Times New Roman" w:hAnsi="Times New Roman" w:cs="Times New Roman"/>
          <w:sz w:val="28"/>
          <w:szCs w:val="28"/>
        </w:rPr>
        <w:t>Одобрен</w:t>
      </w:r>
      <w:proofErr w:type="gramEnd"/>
      <w:r>
        <w:rPr>
          <w:rFonts w:ascii="Times New Roman" w:hAnsi="Times New Roman" w:cs="Times New Roman"/>
          <w:sz w:val="28"/>
          <w:szCs w:val="28"/>
        </w:rPr>
        <w:t xml:space="preserve"> </w:t>
      </w:r>
      <w:r w:rsidRPr="00D41EA1">
        <w:rPr>
          <w:rFonts w:ascii="Times New Roman" w:hAnsi="Times New Roman" w:cs="Times New Roman"/>
          <w:sz w:val="28"/>
          <w:szCs w:val="28"/>
        </w:rPr>
        <w:t>Советом Федерации</w:t>
      </w:r>
    </w:p>
    <w:p w:rsidR="00D41EA1" w:rsidRPr="00D41EA1" w:rsidRDefault="00D41EA1" w:rsidP="00D41EA1">
      <w:pPr>
        <w:jc w:val="center"/>
        <w:rPr>
          <w:rFonts w:ascii="Times New Roman" w:hAnsi="Times New Roman" w:cs="Times New Roman"/>
          <w:sz w:val="28"/>
          <w:szCs w:val="28"/>
        </w:rPr>
      </w:pPr>
      <w:r w:rsidRPr="00D41EA1">
        <w:rPr>
          <w:rFonts w:ascii="Times New Roman" w:hAnsi="Times New Roman" w:cs="Times New Roman"/>
          <w:sz w:val="28"/>
          <w:szCs w:val="28"/>
        </w:rPr>
        <w:t>26 декабря 2012 года</w:t>
      </w:r>
    </w:p>
    <w:p w:rsidR="00D41EA1" w:rsidRPr="00D41EA1" w:rsidRDefault="00D41EA1" w:rsidP="00D41EA1">
      <w:pPr>
        <w:jc w:val="center"/>
        <w:rPr>
          <w:rFonts w:ascii="Times New Roman" w:hAnsi="Times New Roman" w:cs="Times New Roman"/>
          <w:sz w:val="28"/>
          <w:szCs w:val="28"/>
        </w:rPr>
      </w:pPr>
    </w:p>
    <w:p w:rsidR="00D41EA1" w:rsidRPr="00D41EA1" w:rsidRDefault="00D41EA1" w:rsidP="00D41EA1">
      <w:pPr>
        <w:jc w:val="center"/>
        <w:rPr>
          <w:rFonts w:ascii="Times New Roman" w:hAnsi="Times New Roman" w:cs="Times New Roman"/>
          <w:sz w:val="28"/>
          <w:szCs w:val="28"/>
        </w:rPr>
      </w:pPr>
      <w:proofErr w:type="gramStart"/>
      <w:r w:rsidRPr="00D41EA1">
        <w:rPr>
          <w:rFonts w:ascii="Times New Roman" w:hAnsi="Times New Roman" w:cs="Times New Roman"/>
          <w:sz w:val="28"/>
          <w:szCs w:val="28"/>
        </w:rPr>
        <w:t>(в ред. Федеральных законов от 07.05.2013 N 99-ФЗ,</w:t>
      </w:r>
      <w:proofErr w:type="gramEnd"/>
    </w:p>
    <w:p w:rsidR="00D41EA1" w:rsidRPr="00D41EA1" w:rsidRDefault="00D41EA1" w:rsidP="00D41EA1">
      <w:pPr>
        <w:jc w:val="center"/>
        <w:rPr>
          <w:rFonts w:ascii="Times New Roman" w:hAnsi="Times New Roman" w:cs="Times New Roman"/>
          <w:sz w:val="28"/>
          <w:szCs w:val="28"/>
        </w:rPr>
      </w:pPr>
      <w:r w:rsidRPr="00D41EA1">
        <w:rPr>
          <w:rFonts w:ascii="Times New Roman" w:hAnsi="Times New Roman" w:cs="Times New Roman"/>
          <w:sz w:val="28"/>
          <w:szCs w:val="28"/>
        </w:rPr>
        <w:t>от 07.06.2013 N 120-ФЗ, от 23.07.2013 N 203-ФЗ,</w:t>
      </w:r>
    </w:p>
    <w:p w:rsidR="00D41EA1" w:rsidRPr="00D41EA1" w:rsidRDefault="00D41EA1" w:rsidP="00D41EA1">
      <w:pPr>
        <w:jc w:val="center"/>
        <w:rPr>
          <w:rFonts w:ascii="Times New Roman" w:hAnsi="Times New Roman" w:cs="Times New Roman"/>
          <w:sz w:val="28"/>
          <w:szCs w:val="28"/>
        </w:rPr>
      </w:pPr>
      <w:r w:rsidRPr="00D41EA1">
        <w:rPr>
          <w:rFonts w:ascii="Times New Roman" w:hAnsi="Times New Roman" w:cs="Times New Roman"/>
          <w:sz w:val="28"/>
          <w:szCs w:val="28"/>
        </w:rPr>
        <w:t>от 25.11.2013 N 317-ФЗ)</w:t>
      </w:r>
    </w:p>
    <w:p w:rsidR="00D41EA1" w:rsidRPr="00D41EA1" w:rsidRDefault="00D41EA1" w:rsidP="00D41EA1">
      <w:pPr>
        <w:jc w:val="cente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0" w:name="Par22"/>
      <w:bookmarkEnd w:id="0"/>
      <w:r w:rsidRPr="00D41EA1">
        <w:rPr>
          <w:rFonts w:ascii="Times New Roman" w:hAnsi="Times New Roman" w:cs="Times New Roman"/>
          <w:b/>
          <w:bCs/>
          <w:sz w:val="28"/>
          <w:szCs w:val="28"/>
        </w:rPr>
        <w:t>Глава 1. ОБЩИЕ ПОЛОЖЕНИЯ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 w:name="Par24"/>
      <w:bookmarkEnd w:id="1"/>
      <w:r w:rsidRPr="00D41EA1">
        <w:rPr>
          <w:rFonts w:ascii="Times New Roman" w:hAnsi="Times New Roman" w:cs="Times New Roman"/>
          <w:sz w:val="28"/>
          <w:szCs w:val="28"/>
        </w:rPr>
        <w:t>Статья 1. Предмет регулирования настоящего Федерального закона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2" w:name="Par29"/>
      <w:bookmarkEnd w:id="2"/>
      <w:r w:rsidRPr="00D41EA1">
        <w:rPr>
          <w:rFonts w:ascii="Times New Roman" w:hAnsi="Times New Roman" w:cs="Times New Roman"/>
          <w:sz w:val="28"/>
          <w:szCs w:val="28"/>
        </w:rPr>
        <w:t>Статья 2. Основные понятия, используемые в настоящем Федеральном законе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Для целей настоящего Федерального закона применяются следующие основные понятия: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w:t>
      </w:r>
      <w:proofErr w:type="gramStart"/>
      <w:r w:rsidRPr="00D41EA1">
        <w:rPr>
          <w:rFonts w:ascii="Times New Roman" w:hAnsi="Times New Roman" w:cs="Times New Roman"/>
          <w:sz w:val="28"/>
          <w:szCs w:val="28"/>
        </w:rPr>
        <w:t>компетенции</w:t>
      </w:r>
      <w:proofErr w:type="gramEnd"/>
      <w:r w:rsidRPr="00D41EA1">
        <w:rPr>
          <w:rFonts w:ascii="Times New Roman" w:hAnsi="Times New Roman" w:cs="Times New Roman"/>
          <w:sz w:val="28"/>
          <w:szCs w:val="28"/>
        </w:rPr>
        <w:t xml:space="preserve">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уровень образования - завершенный цикл образования, характеризующийся определенной единой совокупностью требований;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федеральный государственный образовательный стандарт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образовательный стандарт - совокупность обязательных требований к высшему образованию по специальностям и направлениям подготовки, утвержденных </w:t>
      </w:r>
      <w:r w:rsidRPr="00D41EA1">
        <w:rPr>
          <w:rFonts w:ascii="Times New Roman" w:hAnsi="Times New Roman" w:cs="Times New Roman"/>
          <w:sz w:val="28"/>
          <w:szCs w:val="28"/>
        </w:rPr>
        <w:lastRenderedPageBreak/>
        <w:t>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w:t>
      </w:r>
      <w:proofErr w:type="gramStart"/>
      <w:r w:rsidRPr="00D41EA1">
        <w:rPr>
          <w:rFonts w:ascii="Times New Roman" w:hAnsi="Times New Roman" w:cs="Times New Roman"/>
          <w:sz w:val="28"/>
          <w:szCs w:val="28"/>
        </w:rPr>
        <w:t>обучения по</w:t>
      </w:r>
      <w:proofErr w:type="gramEnd"/>
      <w:r w:rsidRPr="00D41EA1">
        <w:rPr>
          <w:rFonts w:ascii="Times New Roman" w:hAnsi="Times New Roman" w:cs="Times New Roman"/>
          <w:sz w:val="28"/>
          <w:szCs w:val="28"/>
        </w:rPr>
        <w:t xml:space="preserve"> этим программам, утверждаемые в соответствии с настоящим Федеральным законом уполномоченными федеральными органами исполнительной власти;</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w:t>
      </w:r>
      <w:bookmarkStart w:id="3" w:name="_GoBack"/>
      <w:bookmarkEnd w:id="3"/>
      <w:r w:rsidRPr="00D41EA1">
        <w:rPr>
          <w:rFonts w:ascii="Times New Roman" w:hAnsi="Times New Roman" w:cs="Times New Roman"/>
          <w:sz w:val="28"/>
          <w:szCs w:val="28"/>
        </w:rPr>
        <w:t>х материалов;</w:t>
      </w:r>
      <w:proofErr w:type="gramEnd"/>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12) профессиональное образование - вид образования, который направлен на приобретение </w:t>
      </w:r>
      <w:proofErr w:type="gramStart"/>
      <w:r w:rsidRPr="00D41EA1">
        <w:rPr>
          <w:rFonts w:ascii="Times New Roman" w:hAnsi="Times New Roman" w:cs="Times New Roman"/>
          <w:sz w:val="28"/>
          <w:szCs w:val="28"/>
        </w:rPr>
        <w:t>обучающимися</w:t>
      </w:r>
      <w:proofErr w:type="gramEnd"/>
      <w:r w:rsidRPr="00D41EA1">
        <w:rPr>
          <w:rFonts w:ascii="Times New Roman" w:hAnsi="Times New Roman" w:cs="Times New Roman"/>
          <w:sz w:val="28"/>
          <w:szCs w:val="28"/>
        </w:rPr>
        <w:t xml:space="preserve">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13) профессиональное обучение - вид образования, который направлен на приобретение </w:t>
      </w:r>
      <w:proofErr w:type="gramStart"/>
      <w:r w:rsidRPr="00D41EA1">
        <w:rPr>
          <w:rFonts w:ascii="Times New Roman" w:hAnsi="Times New Roman" w:cs="Times New Roman"/>
          <w:sz w:val="28"/>
          <w:szCs w:val="28"/>
        </w:rPr>
        <w:t>обучающимися</w:t>
      </w:r>
      <w:proofErr w:type="gramEnd"/>
      <w:r w:rsidRPr="00D41EA1">
        <w:rPr>
          <w:rFonts w:ascii="Times New Roman" w:hAnsi="Times New Roman" w:cs="Times New Roman"/>
          <w:sz w:val="28"/>
          <w:szCs w:val="28"/>
        </w:rPr>
        <w:t xml:space="preserve">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15) </w:t>
      </w:r>
      <w:proofErr w:type="gramStart"/>
      <w:r w:rsidRPr="00D41EA1">
        <w:rPr>
          <w:rFonts w:ascii="Times New Roman" w:hAnsi="Times New Roman" w:cs="Times New Roman"/>
          <w:sz w:val="28"/>
          <w:szCs w:val="28"/>
        </w:rPr>
        <w:t>обучающийся</w:t>
      </w:r>
      <w:proofErr w:type="gramEnd"/>
      <w:r w:rsidRPr="00D41EA1">
        <w:rPr>
          <w:rFonts w:ascii="Times New Roman" w:hAnsi="Times New Roman" w:cs="Times New Roman"/>
          <w:sz w:val="28"/>
          <w:szCs w:val="28"/>
        </w:rPr>
        <w:t xml:space="preserve"> - физическое лицо, осваивающее образовательную программу;</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16) </w:t>
      </w:r>
      <w:proofErr w:type="gramStart"/>
      <w:r w:rsidRPr="00D41EA1">
        <w:rPr>
          <w:rFonts w:ascii="Times New Roman" w:hAnsi="Times New Roman" w:cs="Times New Roman"/>
          <w:sz w:val="28"/>
          <w:szCs w:val="28"/>
        </w:rPr>
        <w:t>обучающийся</w:t>
      </w:r>
      <w:proofErr w:type="gramEnd"/>
      <w:r w:rsidRPr="00D41EA1">
        <w:rPr>
          <w:rFonts w:ascii="Times New Roman" w:hAnsi="Times New Roman" w:cs="Times New Roman"/>
          <w:sz w:val="28"/>
          <w:szCs w:val="28"/>
        </w:rPr>
        <w:t xml:space="preserve">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17) образовательная деятельность - деятельность по реализации образовательных программ;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 xml:space="preserve">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w:t>
      </w:r>
      <w:r w:rsidRPr="00D41EA1">
        <w:rPr>
          <w:rFonts w:ascii="Times New Roman" w:hAnsi="Times New Roman" w:cs="Times New Roman"/>
          <w:sz w:val="28"/>
          <w:szCs w:val="28"/>
        </w:rPr>
        <w:lastRenderedPageBreak/>
        <w:t>отношениями и целью которых является создание условий для реализации прав граждан на образование;</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4" w:name="Par67"/>
      <w:bookmarkEnd w:id="4"/>
      <w:r w:rsidRPr="00D41EA1">
        <w:rPr>
          <w:rFonts w:ascii="Times New Roman" w:hAnsi="Times New Roman" w:cs="Times New Roman"/>
          <w:sz w:val="28"/>
          <w:szCs w:val="28"/>
        </w:rPr>
        <w:t>Статья 3. Основные принципы государственной политики и правового регулирования отношений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Государственная политика и правовое регулирование отношений в сфере образования основываются на следующих принципах: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признание приоритетности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обеспечение права каждого человека на образование, недопустимость дискриминации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светский характер образования в государственных, муниципальных организациях, осуществляющих образовательную деятельность;</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10) </w:t>
      </w:r>
      <w:proofErr w:type="gramStart"/>
      <w:r w:rsidRPr="00D41EA1">
        <w:rPr>
          <w:rFonts w:ascii="Times New Roman" w:hAnsi="Times New Roman" w:cs="Times New Roman"/>
          <w:sz w:val="28"/>
          <w:szCs w:val="28"/>
        </w:rPr>
        <w:t>демократический характер</w:t>
      </w:r>
      <w:proofErr w:type="gramEnd"/>
      <w:r w:rsidRPr="00D41EA1">
        <w:rPr>
          <w:rFonts w:ascii="Times New Roman" w:hAnsi="Times New Roman" w:cs="Times New Roman"/>
          <w:sz w:val="28"/>
          <w:szCs w:val="28"/>
        </w:rPr>
        <w:t xml:space="preserve"> управления образованием, обеспечение прав педагогических работников, обучающихся, родителей (законных представителей) несовершеннолетних обучающихся на участие в управлении образовательными организациями;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недопустимость ограничения или устранения конкуренции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сочетание государственного и договорного регулирования отношений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5" w:name="Par84"/>
      <w:bookmarkEnd w:id="5"/>
      <w:r w:rsidRPr="00D41EA1">
        <w:rPr>
          <w:rFonts w:ascii="Times New Roman" w:hAnsi="Times New Roman" w:cs="Times New Roman"/>
          <w:sz w:val="28"/>
          <w:szCs w:val="28"/>
        </w:rPr>
        <w:t>Статья 4. Правовое регулирование отношений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Отношения в сфере образования регулируются Конституцией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Основными задачами правового регулирования отношений в сфере образования являются: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обеспечение и защита конституционного права граждан Российской Федерации на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создание правовых гарантий для согласования интересов участников отношений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определение правового положения участников отношений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создание условий для получения образования в Российской Федерации иностранными гражданами и лицами без гражданства;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w:t>
      </w:r>
      <w:proofErr w:type="gramStart"/>
      <w:r w:rsidRPr="00D41EA1">
        <w:rPr>
          <w:rFonts w:ascii="Times New Roman" w:hAnsi="Times New Roman" w:cs="Times New Roman"/>
          <w:sz w:val="28"/>
          <w:szCs w:val="28"/>
        </w:rPr>
        <w:t xml:space="preserve">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w:t>
      </w:r>
      <w:r w:rsidRPr="00D41EA1">
        <w:rPr>
          <w:rFonts w:ascii="Times New Roman" w:hAnsi="Times New Roman" w:cs="Times New Roman"/>
          <w:sz w:val="28"/>
          <w:szCs w:val="28"/>
        </w:rPr>
        <w:lastRenderedPageBreak/>
        <w:t>уровень предоставления гарантий по сравнению с гарантиями, установленными настоящим Федеральным законом.</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В случае</w:t>
      </w:r>
      <w:proofErr w:type="gramStart"/>
      <w:r w:rsidRPr="00D41EA1">
        <w:rPr>
          <w:rFonts w:ascii="Times New Roman" w:hAnsi="Times New Roman" w:cs="Times New Roman"/>
          <w:sz w:val="28"/>
          <w:szCs w:val="28"/>
        </w:rPr>
        <w:t>,</w:t>
      </w:r>
      <w:proofErr w:type="gramEnd"/>
      <w:r w:rsidRPr="00D41EA1">
        <w:rPr>
          <w:rFonts w:ascii="Times New Roman" w:hAnsi="Times New Roman" w:cs="Times New Roman"/>
          <w:sz w:val="28"/>
          <w:szCs w:val="28"/>
        </w:rPr>
        <w:t xml:space="preserve">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и осуществляющих образовательную деятельность, применяется с учетом особенностей, установленных специальными федеральными законами.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На граждан, проходящих федеральную государственную службу на должностях педагогических и научно-педагогических работников, а также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законами и иными нормативными правовыми актами Российской Федерации о государственной службе.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6" w:name="Par102"/>
      <w:bookmarkEnd w:id="6"/>
      <w:r w:rsidRPr="00D41EA1">
        <w:rPr>
          <w:rFonts w:ascii="Times New Roman" w:hAnsi="Times New Roman" w:cs="Times New Roman"/>
          <w:sz w:val="28"/>
          <w:szCs w:val="28"/>
        </w:rPr>
        <w:t>Статья 5. Право на образование. Государственные гарантии реализации права на образование в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 Российской Федерации гарантируется право каждого человека на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3. В Российской Федерации гарантируются общедоступность и бесплатность в соответствии с федеральными государственными образовательными стандартами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w:t>
      </w:r>
      <w:proofErr w:type="gramEnd"/>
      <w:r w:rsidRPr="00D41EA1">
        <w:rPr>
          <w:rFonts w:ascii="Times New Roman" w:hAnsi="Times New Roman" w:cs="Times New Roman"/>
          <w:sz w:val="28"/>
          <w:szCs w:val="28"/>
        </w:rPr>
        <w:t xml:space="preserve"> лиц, в том числе посредством организации инклюзивного образования лиц с ограниченными возможностями здоровья;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7" w:name="Par113"/>
      <w:bookmarkEnd w:id="7"/>
      <w:r w:rsidRPr="00D41EA1">
        <w:rPr>
          <w:rFonts w:ascii="Times New Roman" w:hAnsi="Times New Roman" w:cs="Times New Roman"/>
          <w:sz w:val="28"/>
          <w:szCs w:val="28"/>
        </w:rPr>
        <w:t>Статья 6. Полномочия федеральных органов государственной власти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К полномочиям федеральных органов государственной власти в сфере образования относятся: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разработка и проведение единой государственной политики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организация предоставления дополнительного профессионального образования в федеральных государственных образовательных организациях;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утверждение федеральных государственных образовательных стандартов, установление федеральных государственных требований;</w:t>
      </w:r>
    </w:p>
    <w:p w:rsidR="00D41EA1" w:rsidRPr="00D41EA1" w:rsidRDefault="00D41EA1" w:rsidP="00D41EA1">
      <w:pPr>
        <w:rPr>
          <w:rFonts w:ascii="Times New Roman" w:hAnsi="Times New Roman" w:cs="Times New Roman"/>
          <w:sz w:val="28"/>
          <w:szCs w:val="28"/>
        </w:rPr>
      </w:pPr>
      <w:bookmarkStart w:id="8" w:name="Par122"/>
      <w:bookmarkEnd w:id="8"/>
      <w:r w:rsidRPr="00D41EA1">
        <w:rPr>
          <w:rFonts w:ascii="Times New Roman" w:hAnsi="Times New Roman" w:cs="Times New Roman"/>
          <w:sz w:val="28"/>
          <w:szCs w:val="28"/>
        </w:rPr>
        <w:t>7) лицензирование образовательной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а) организаций, осуществляющих образовательную деятельность по образовательным программам высшего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б) федеральных государственных профессиональных образовательных организаций, реализующих образовательные программы среднего профессионального </w:t>
      </w:r>
      <w:r w:rsidRPr="00D41EA1">
        <w:rPr>
          <w:rFonts w:ascii="Times New Roman" w:hAnsi="Times New Roman" w:cs="Times New Roman"/>
          <w:sz w:val="28"/>
          <w:szCs w:val="28"/>
        </w:rPr>
        <w:lastRenderedPageBreak/>
        <w:t>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перечень которых утверждается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государственная аккредитация образовательной деятельности организаций, осуществляющих образовательную деятельность и указанных в </w:t>
      </w:r>
      <w:hyperlink w:anchor="Par122" w:tooltip="Ссылка на текущий документ" w:history="1">
        <w:r w:rsidRPr="00D41EA1">
          <w:rPr>
            <w:rStyle w:val="a7"/>
            <w:rFonts w:ascii="Times New Roman" w:hAnsi="Times New Roman" w:cs="Times New Roman"/>
            <w:sz w:val="28"/>
            <w:szCs w:val="28"/>
          </w:rPr>
          <w:t>пункте 7</w:t>
        </w:r>
      </w:hyperlink>
      <w:r w:rsidRPr="00D41EA1">
        <w:rPr>
          <w:rFonts w:ascii="Times New Roman" w:hAnsi="Times New Roman" w:cs="Times New Roman"/>
          <w:sz w:val="28"/>
          <w:szCs w:val="28"/>
        </w:rPr>
        <w:t xml:space="preserve">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государственный контроль (надзор) в сфере образования за деятельностью организаций, указанных в </w:t>
      </w:r>
      <w:hyperlink w:anchor="Par122" w:tooltip="Ссылка на текущий документ" w:history="1">
        <w:r w:rsidRPr="00D41EA1">
          <w:rPr>
            <w:rStyle w:val="a7"/>
            <w:rFonts w:ascii="Times New Roman" w:hAnsi="Times New Roman" w:cs="Times New Roman"/>
            <w:sz w:val="28"/>
            <w:szCs w:val="28"/>
          </w:rPr>
          <w:t>пункте 7</w:t>
        </w:r>
      </w:hyperlink>
      <w:r w:rsidRPr="00D41EA1">
        <w:rPr>
          <w:rFonts w:ascii="Times New Roman" w:hAnsi="Times New Roman" w:cs="Times New Roman"/>
          <w:sz w:val="28"/>
          <w:szCs w:val="28"/>
        </w:rPr>
        <w:t xml:space="preserve">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установление и присвоение государственных наград, почетных званий, ведомственных наград и званий работникам системы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разработка прогнозов подготовки кадров, требований к подготовке кадров на основе прогноза потребностей рынка труда;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13) обеспечение осуществления мониторинга в системе образования на федеральном уровне;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14) осуществление иных полномочий в сфере образования, установленных в соответствии с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9" w:name="Par136"/>
      <w:bookmarkEnd w:id="9"/>
      <w:r w:rsidRPr="00D41EA1">
        <w:rPr>
          <w:rFonts w:ascii="Times New Roman" w:hAnsi="Times New Roman" w:cs="Times New Roman"/>
          <w:sz w:val="28"/>
          <w:szCs w:val="28"/>
        </w:rP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К полномочиям Российской Федерации в сфере образования, переданным для осуществления органам государственной власти субъектов Российской Федерации (далее также - переданные полномочия), относятся следующие полномочия:</w:t>
      </w:r>
    </w:p>
    <w:p w:rsidR="00D41EA1" w:rsidRPr="00D41EA1" w:rsidRDefault="00D41EA1" w:rsidP="00D41EA1">
      <w:pPr>
        <w:rPr>
          <w:rFonts w:ascii="Times New Roman" w:hAnsi="Times New Roman" w:cs="Times New Roman"/>
          <w:sz w:val="28"/>
          <w:szCs w:val="28"/>
        </w:rPr>
      </w:pPr>
      <w:bookmarkStart w:id="10" w:name="Par139"/>
      <w:bookmarkEnd w:id="10"/>
      <w:r w:rsidRPr="00D41EA1">
        <w:rPr>
          <w:rFonts w:ascii="Times New Roman" w:hAnsi="Times New Roman" w:cs="Times New Roman"/>
          <w:sz w:val="28"/>
          <w:szCs w:val="28"/>
        </w:rPr>
        <w:t xml:space="preserve">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22" w:tooltip="Ссылка на текущий документ" w:history="1">
        <w:r w:rsidRPr="00D41EA1">
          <w:rPr>
            <w:rStyle w:val="a7"/>
            <w:rFonts w:ascii="Times New Roman" w:hAnsi="Times New Roman" w:cs="Times New Roman"/>
            <w:sz w:val="28"/>
            <w:szCs w:val="28"/>
          </w:rPr>
          <w:t>пункте 7 части 1 статьи 6</w:t>
        </w:r>
      </w:hyperlink>
      <w:r w:rsidRPr="00D41EA1">
        <w:rPr>
          <w:rFonts w:ascii="Times New Roman" w:hAnsi="Times New Roman" w:cs="Times New Roman"/>
          <w:sz w:val="28"/>
          <w:szCs w:val="28"/>
        </w:rPr>
        <w:t xml:space="preserve">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22" w:tooltip="Ссылка на текущий документ" w:history="1">
        <w:r w:rsidRPr="00D41EA1">
          <w:rPr>
            <w:rStyle w:val="a7"/>
            <w:rFonts w:ascii="Times New Roman" w:hAnsi="Times New Roman" w:cs="Times New Roman"/>
            <w:sz w:val="28"/>
            <w:szCs w:val="28"/>
          </w:rPr>
          <w:t>пункте 7 части 1 статьи 6</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22" w:tooltip="Ссылка на текущий документ" w:history="1">
        <w:r w:rsidRPr="00D41EA1">
          <w:rPr>
            <w:rStyle w:val="a7"/>
            <w:rFonts w:ascii="Times New Roman" w:hAnsi="Times New Roman" w:cs="Times New Roman"/>
            <w:sz w:val="28"/>
            <w:szCs w:val="28"/>
          </w:rPr>
          <w:t>пункте 7 части 1 статьи 6</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подтверждение документов об образовании и (или) о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 xml:space="preserve">Финансовое обеспечение осуществления переданных полномочий, за исключением полномочий, указанных в </w:t>
      </w:r>
      <w:hyperlink w:anchor="Par172" w:tooltip="Ссылка на текущий документ" w:history="1">
        <w:r w:rsidRPr="00D41EA1">
          <w:rPr>
            <w:rStyle w:val="a7"/>
            <w:rFonts w:ascii="Times New Roman" w:hAnsi="Times New Roman" w:cs="Times New Roman"/>
            <w:sz w:val="28"/>
            <w:szCs w:val="28"/>
          </w:rPr>
          <w:t>части 10</w:t>
        </w:r>
      </w:hyperlink>
      <w:r w:rsidRPr="00D41EA1">
        <w:rPr>
          <w:rFonts w:ascii="Times New Roman" w:hAnsi="Times New Roman" w:cs="Times New Roman"/>
          <w:sz w:val="28"/>
          <w:szCs w:val="28"/>
        </w:rPr>
        <w:t xml:space="preserve"> настоящей статьи, осуществляется за счет субвенций из 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w:t>
      </w:r>
      <w:proofErr w:type="gramEnd"/>
      <w:r w:rsidRPr="00D41EA1">
        <w:rPr>
          <w:rFonts w:ascii="Times New Roman" w:hAnsi="Times New Roman" w:cs="Times New Roman"/>
          <w:sz w:val="28"/>
          <w:szCs w:val="28"/>
        </w:rPr>
        <w:t xml:space="preserve"> бюджет субъекта Российской Федерации в соответствии с Бюджетным кодексом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методики, утвержденной Правительством Российской Федерации, исходя </w:t>
      </w:r>
      <w:proofErr w:type="gramStart"/>
      <w:r w:rsidRPr="00D41EA1">
        <w:rPr>
          <w:rFonts w:ascii="Times New Roman" w:hAnsi="Times New Roman" w:cs="Times New Roman"/>
          <w:sz w:val="28"/>
          <w:szCs w:val="28"/>
        </w:rPr>
        <w:t>из</w:t>
      </w:r>
      <w:proofErr w:type="gramEnd"/>
      <w:r w:rsidRPr="00D41EA1">
        <w:rPr>
          <w:rFonts w:ascii="Times New Roman" w:hAnsi="Times New Roman" w:cs="Times New Roman"/>
          <w:sz w:val="28"/>
          <w:szCs w:val="28"/>
        </w:rPr>
        <w:t>:</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и Санкт-Петербурга;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Средства на осуществление переданных полномочий носят целевой характер и не могут быть использованы на другие цели.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w:t>
      </w:r>
      <w:proofErr w:type="gramStart"/>
      <w:r w:rsidRPr="00D41EA1">
        <w:rPr>
          <w:rFonts w:ascii="Times New Roman" w:hAnsi="Times New Roman" w:cs="Times New Roman"/>
          <w:sz w:val="28"/>
          <w:szCs w:val="28"/>
        </w:rPr>
        <w:t>дств в п</w:t>
      </w:r>
      <w:proofErr w:type="gramEnd"/>
      <w:r w:rsidRPr="00D41EA1">
        <w:rPr>
          <w:rFonts w:ascii="Times New Roman" w:hAnsi="Times New Roman" w:cs="Times New Roman"/>
          <w:sz w:val="28"/>
          <w:szCs w:val="28"/>
        </w:rPr>
        <w:t>орядке, установленном бюджетным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bookmarkStart w:id="11" w:name="Par150"/>
      <w:bookmarkEnd w:id="11"/>
      <w:proofErr w:type="gramStart"/>
      <w:r w:rsidRPr="00D41EA1">
        <w:rPr>
          <w:rFonts w:ascii="Times New Roman" w:hAnsi="Times New Roman" w:cs="Times New Roman"/>
          <w:sz w:val="28"/>
          <w:szCs w:val="28"/>
        </w:rP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осуществляет согласование назначения на должность руководителей органов исполнительной власти субъекта Российской Федерации, осуществляющих переданные полномочия;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w:t>
      </w:r>
      <w:r w:rsidRPr="00D41EA1">
        <w:rPr>
          <w:rFonts w:ascii="Times New Roman" w:hAnsi="Times New Roman" w:cs="Times New Roman"/>
          <w:sz w:val="28"/>
          <w:szCs w:val="28"/>
        </w:rPr>
        <w:lastRenderedPageBreak/>
        <w:t>органам государственной власти субъектов Российской Федерации, у органов государственной власти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Федеральный орган исполнительной власти, осуществляющий функции по контролю и надзору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 xml:space="preserve">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w:t>
      </w:r>
      <w:hyperlink w:anchor="Par139" w:tooltip="Ссылка на текущий документ" w:history="1">
        <w:r w:rsidRPr="00D41EA1">
          <w:rPr>
            <w:rStyle w:val="a7"/>
            <w:rFonts w:ascii="Times New Roman" w:hAnsi="Times New Roman" w:cs="Times New Roman"/>
            <w:sz w:val="28"/>
            <w:szCs w:val="28"/>
          </w:rPr>
          <w:t>пункте 1 части 1</w:t>
        </w:r>
      </w:hyperlink>
      <w:r w:rsidRPr="00D41EA1">
        <w:rPr>
          <w:rFonts w:ascii="Times New Roman" w:hAnsi="Times New Roman" w:cs="Times New Roman"/>
          <w:sz w:val="28"/>
          <w:szCs w:val="28"/>
        </w:rPr>
        <w:t xml:space="preserve">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w:t>
      </w:r>
      <w:proofErr w:type="gramEnd"/>
      <w:r w:rsidRPr="00D41EA1">
        <w:rPr>
          <w:rFonts w:ascii="Times New Roman" w:hAnsi="Times New Roman" w:cs="Times New Roman"/>
          <w:sz w:val="28"/>
          <w:szCs w:val="28"/>
        </w:rPr>
        <w:t xml:space="preserve">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устанавливает требования к содержанию и формам отчетности, а также порядок представления отчетности об осуществлении переданных полномочий;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анализирует причины выявленных нарушений при осуществлении переданных полномочий, принимает меры по устранению выявленных нарушений;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организует деятельность по осуществлению переданных полномочий в соответствии с законодательством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обеспечивает предоставление в федеральный орган исполнительной власти, осуществляющий функции по контролю и надзору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а) ежеквартального отчета о расходовании предоставленных субвенций, о достижении целевых прогнозных показателей;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 xml:space="preserve">5) имеет право до принятия нормативных правовых актов, указанных в </w:t>
      </w:r>
      <w:hyperlink w:anchor="Par150" w:tooltip="Ссылка на текущий документ" w:history="1">
        <w:r w:rsidRPr="00D41EA1">
          <w:rPr>
            <w:rStyle w:val="a7"/>
            <w:rFonts w:ascii="Times New Roman" w:hAnsi="Times New Roman" w:cs="Times New Roman"/>
            <w:sz w:val="28"/>
            <w:szCs w:val="28"/>
          </w:rPr>
          <w:t>пункте 1 части 6</w:t>
        </w:r>
      </w:hyperlink>
      <w:r w:rsidRPr="00D41EA1">
        <w:rPr>
          <w:rFonts w:ascii="Times New Roman" w:hAnsi="Times New Roman" w:cs="Times New Roman"/>
          <w:sz w:val="28"/>
          <w:szCs w:val="28"/>
        </w:rP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w:t>
      </w:r>
      <w:proofErr w:type="gramEnd"/>
      <w:r w:rsidRPr="00D41EA1">
        <w:rPr>
          <w:rFonts w:ascii="Times New Roman" w:hAnsi="Times New Roman" w:cs="Times New Roman"/>
          <w:sz w:val="28"/>
          <w:szCs w:val="28"/>
        </w:rPr>
        <w:t>,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w:t>
      </w:r>
      <w:proofErr w:type="gramStart"/>
      <w:r w:rsidRPr="00D41EA1">
        <w:rPr>
          <w:rFonts w:ascii="Times New Roman" w:hAnsi="Times New Roman" w:cs="Times New Roman"/>
          <w:sz w:val="28"/>
          <w:szCs w:val="28"/>
        </w:rPr>
        <w:t xml:space="preserve">Контроль за расходованием средств на осуществление переданных полномочий осуществляется в пределах установленной компетенции федеральным органом </w:t>
      </w:r>
      <w:r w:rsidRPr="00D41EA1">
        <w:rPr>
          <w:rFonts w:ascii="Times New Roman" w:hAnsi="Times New Roman" w:cs="Times New Roman"/>
          <w:sz w:val="28"/>
          <w:szCs w:val="28"/>
        </w:rPr>
        <w:lastRenderedPageBreak/>
        <w:t>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образования, Счетной палатой Российской Федерации.</w:t>
      </w:r>
      <w:proofErr w:type="gramEnd"/>
    </w:p>
    <w:p w:rsidR="00D41EA1" w:rsidRPr="00D41EA1" w:rsidRDefault="00D41EA1" w:rsidP="00D41EA1">
      <w:pPr>
        <w:rPr>
          <w:rFonts w:ascii="Times New Roman" w:hAnsi="Times New Roman" w:cs="Times New Roman"/>
          <w:sz w:val="28"/>
          <w:szCs w:val="28"/>
        </w:rPr>
      </w:pPr>
      <w:bookmarkStart w:id="12" w:name="Par172"/>
      <w:bookmarkEnd w:id="12"/>
      <w:r w:rsidRPr="00D41EA1">
        <w:rPr>
          <w:rFonts w:ascii="Times New Roman" w:hAnsi="Times New Roman" w:cs="Times New Roman"/>
          <w:sz w:val="28"/>
          <w:szCs w:val="28"/>
        </w:rPr>
        <w:t xml:space="preserve">10. </w:t>
      </w:r>
      <w:proofErr w:type="gramStart"/>
      <w:r w:rsidRPr="00D41EA1">
        <w:rPr>
          <w:rFonts w:ascii="Times New Roman" w:hAnsi="Times New Roman" w:cs="Times New Roman"/>
          <w:sz w:val="28"/>
          <w:szCs w:val="28"/>
        </w:rPr>
        <w:t>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w:t>
      </w:r>
      <w:proofErr w:type="gramEnd"/>
      <w:r w:rsidRPr="00D41EA1">
        <w:rPr>
          <w:rFonts w:ascii="Times New Roman" w:hAnsi="Times New Roman" w:cs="Times New Roman"/>
          <w:sz w:val="28"/>
          <w:szCs w:val="28"/>
        </w:rPr>
        <w:t xml:space="preserve"> кодексом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3" w:name="Par174"/>
      <w:bookmarkEnd w:id="13"/>
      <w:r w:rsidRPr="00D41EA1">
        <w:rPr>
          <w:rFonts w:ascii="Times New Roman" w:hAnsi="Times New Roman" w:cs="Times New Roman"/>
          <w:sz w:val="28"/>
          <w:szCs w:val="28"/>
        </w:rPr>
        <w:t>Статья 8. Полномочия органов государственной власти субъектов Российской Федерации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К полномочиям органов государственной власти субъектов Российской Федерации в сфере образования относятся: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Пункт 3 части 1 статьи 8 вступает в силу с 1 января 2014 года (</w:t>
      </w:r>
      <w:hyperlink w:anchor="Par1877" w:tooltip="Ссылка на текущий документ" w:history="1">
        <w:r w:rsidRPr="00D41EA1">
          <w:rPr>
            <w:rStyle w:val="a7"/>
            <w:rFonts w:ascii="Times New Roman" w:hAnsi="Times New Roman" w:cs="Times New Roman"/>
            <w:sz w:val="28"/>
            <w:szCs w:val="28"/>
          </w:rPr>
          <w:t>часть 2 статьи 111</w:t>
        </w:r>
      </w:hyperlink>
      <w:r w:rsidRPr="00D41EA1">
        <w:rPr>
          <w:rFonts w:ascii="Times New Roman" w:hAnsi="Times New Roman" w:cs="Times New Roman"/>
          <w:sz w:val="28"/>
          <w:szCs w:val="28"/>
        </w:rPr>
        <w:t xml:space="preserve"> данного документа).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4" w:name="Par182"/>
      <w:bookmarkEnd w:id="14"/>
      <w:proofErr w:type="gramStart"/>
      <w:r w:rsidRPr="00D41EA1">
        <w:rPr>
          <w:rFonts w:ascii="Times New Roman" w:hAnsi="Times New Roman" w:cs="Times New Roman"/>
          <w:sz w:val="28"/>
          <w:szCs w:val="28"/>
        </w:rPr>
        <w:t xml:space="preserve">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w:t>
      </w:r>
      <w:r w:rsidRPr="00D41EA1">
        <w:rPr>
          <w:rFonts w:ascii="Times New Roman" w:hAnsi="Times New Roman" w:cs="Times New Roman"/>
          <w:sz w:val="28"/>
          <w:szCs w:val="28"/>
        </w:rPr>
        <w:lastRenderedPageBreak/>
        <w:t>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w:t>
      </w:r>
      <w:proofErr w:type="gramEnd"/>
      <w:r w:rsidRPr="00D41EA1">
        <w:rPr>
          <w:rFonts w:ascii="Times New Roman" w:hAnsi="Times New Roman" w:cs="Times New Roman"/>
          <w:sz w:val="28"/>
          <w:szCs w:val="28"/>
        </w:rPr>
        <w:t xml:space="preserve">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организация предоставления общего образования в государственных образовательных организациях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Пункт 6 части 1 статьи 8 вступает в силу с 1 января 2014 года (</w:t>
      </w:r>
      <w:hyperlink w:anchor="Par1877" w:tooltip="Ссылка на текущий документ" w:history="1">
        <w:r w:rsidRPr="00D41EA1">
          <w:rPr>
            <w:rStyle w:val="a7"/>
            <w:rFonts w:ascii="Times New Roman" w:hAnsi="Times New Roman" w:cs="Times New Roman"/>
            <w:sz w:val="28"/>
            <w:szCs w:val="28"/>
          </w:rPr>
          <w:t>часть 2 статьи 111</w:t>
        </w:r>
      </w:hyperlink>
      <w:r w:rsidRPr="00D41EA1">
        <w:rPr>
          <w:rFonts w:ascii="Times New Roman" w:hAnsi="Times New Roman" w:cs="Times New Roman"/>
          <w:sz w:val="28"/>
          <w:szCs w:val="28"/>
        </w:rPr>
        <w:t xml:space="preserve"> данного документа).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5" w:name="Par188"/>
      <w:bookmarkEnd w:id="15"/>
      <w:proofErr w:type="gramStart"/>
      <w:r w:rsidRPr="00D41EA1">
        <w:rPr>
          <w:rFonts w:ascii="Times New Roman" w:hAnsi="Times New Roman" w:cs="Times New Roman"/>
          <w:sz w:val="28"/>
          <w:szCs w:val="28"/>
        </w:rPr>
        <w:t>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w:t>
      </w:r>
      <w:proofErr w:type="gramEnd"/>
      <w:r w:rsidRPr="00D41EA1">
        <w:rPr>
          <w:rFonts w:ascii="Times New Roman" w:hAnsi="Times New Roman" w:cs="Times New Roman"/>
          <w:sz w:val="28"/>
          <w:szCs w:val="28"/>
        </w:rPr>
        <w:t xml:space="preserve"> содержание зданий и оплату коммунальных услуг), в соответствии с нормативами, указанными в </w:t>
      </w:r>
      <w:hyperlink w:anchor="Par182" w:tooltip="Ссылка на текущий документ" w:history="1">
        <w:r w:rsidRPr="00D41EA1">
          <w:rPr>
            <w:rStyle w:val="a7"/>
            <w:rFonts w:ascii="Times New Roman" w:hAnsi="Times New Roman" w:cs="Times New Roman"/>
            <w:sz w:val="28"/>
            <w:szCs w:val="28"/>
          </w:rPr>
          <w:t>пункте 3</w:t>
        </w:r>
      </w:hyperlink>
      <w:r w:rsidRPr="00D41EA1">
        <w:rPr>
          <w:rFonts w:ascii="Times New Roman" w:hAnsi="Times New Roman" w:cs="Times New Roman"/>
          <w:sz w:val="28"/>
          <w:szCs w:val="28"/>
        </w:rPr>
        <w:t xml:space="preserve"> настоящей части;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 xml:space="preserve">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w:t>
      </w:r>
      <w:r w:rsidRPr="00D41EA1">
        <w:rPr>
          <w:rFonts w:ascii="Times New Roman" w:hAnsi="Times New Roman" w:cs="Times New Roman"/>
          <w:sz w:val="28"/>
          <w:szCs w:val="28"/>
        </w:rPr>
        <w:lastRenderedPageBreak/>
        <w:t>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обеспечение осуществления мониторинга в системе образования на уровне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12) организация предоставления психолого-педагогической, медицинской и социальной помощи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испытывающим трудности в освоении основных общеобразовательных программ, своем развитии и социальной адаптации;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13) осуществление иных установленных настоящим Федеральным законом полномочий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муниципальных образовательных организациях.</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6" w:name="Par199"/>
      <w:bookmarkEnd w:id="16"/>
      <w:r w:rsidRPr="00D41EA1">
        <w:rPr>
          <w:rFonts w:ascii="Times New Roman" w:hAnsi="Times New Roman" w:cs="Times New Roman"/>
          <w:sz w:val="28"/>
          <w:szCs w:val="28"/>
        </w:rPr>
        <w:t>Статья 9. Полномочия органов местного самоуправления муниципальных районов и городских округов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Пункт 1 части 1 статьи 9 вступает в силу с 1 января 2014 года (</w:t>
      </w:r>
      <w:hyperlink w:anchor="Par1877" w:tooltip="Ссылка на текущий документ" w:history="1">
        <w:r w:rsidRPr="00D41EA1">
          <w:rPr>
            <w:rStyle w:val="a7"/>
            <w:rFonts w:ascii="Times New Roman" w:hAnsi="Times New Roman" w:cs="Times New Roman"/>
            <w:sz w:val="28"/>
            <w:szCs w:val="28"/>
          </w:rPr>
          <w:t>часть 2 статьи 111</w:t>
        </w:r>
      </w:hyperlink>
      <w:r w:rsidRPr="00D41EA1">
        <w:rPr>
          <w:rFonts w:ascii="Times New Roman" w:hAnsi="Times New Roman" w:cs="Times New Roman"/>
          <w:sz w:val="28"/>
          <w:szCs w:val="28"/>
        </w:rPr>
        <w:t xml:space="preserve"> данного документа).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7" w:name="Par205"/>
      <w:bookmarkEnd w:id="17"/>
      <w:r w:rsidRPr="00D41EA1">
        <w:rPr>
          <w:rFonts w:ascii="Times New Roman" w:hAnsi="Times New Roman" w:cs="Times New Roman"/>
          <w:sz w:val="28"/>
          <w:szCs w:val="28"/>
        </w:rPr>
        <w:t>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создание условий для осуществления присмотра и ухода за детьми, содержания детей в муниципальных образовательных организациях;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обеспечение содержания зданий и сооружений муниципальных образовательных организаций, обустройство прилегающих к ним территорий;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учет детей, подлежащих </w:t>
      </w:r>
      <w:proofErr w:type="gramStart"/>
      <w:r w:rsidRPr="00D41EA1">
        <w:rPr>
          <w:rFonts w:ascii="Times New Roman" w:hAnsi="Times New Roman" w:cs="Times New Roman"/>
          <w:sz w:val="28"/>
          <w:szCs w:val="28"/>
        </w:rPr>
        <w:t>обучению по</w:t>
      </w:r>
      <w:proofErr w:type="gramEnd"/>
      <w:r w:rsidRPr="00D41EA1">
        <w:rPr>
          <w:rFonts w:ascii="Times New Roman" w:hAnsi="Times New Roman" w:cs="Times New Roman"/>
          <w:sz w:val="28"/>
          <w:szCs w:val="28"/>
        </w:rPr>
        <w:t xml:space="preserve">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осуществление иных установленных настоящим Федеральным законом полномочий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 субъектах Российской Федерации - городах федерального значения Москве и Санкт-Петербурге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и Санкт-Петербурга.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Органы местного самоуправления муниципальных районов имеют право на осуществление функций учредителей муниципальных образовательных организаций </w:t>
      </w:r>
      <w:r w:rsidRPr="00D41EA1">
        <w:rPr>
          <w:rFonts w:ascii="Times New Roman" w:hAnsi="Times New Roman" w:cs="Times New Roman"/>
          <w:sz w:val="28"/>
          <w:szCs w:val="28"/>
        </w:rPr>
        <w:lastRenderedPageBreak/>
        <w:t>высшего образования, находящихся в их ведении по состоянию на 31 декабря 2008 года.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18" w:name="Par216"/>
      <w:bookmarkEnd w:id="18"/>
      <w:r w:rsidRPr="00D41EA1">
        <w:rPr>
          <w:rFonts w:ascii="Times New Roman" w:hAnsi="Times New Roman" w:cs="Times New Roman"/>
          <w:b/>
          <w:bCs/>
          <w:sz w:val="28"/>
          <w:szCs w:val="28"/>
        </w:rPr>
        <w:t>Глава 2. СИСТЕМА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9" w:name="Par218"/>
      <w:bookmarkEnd w:id="19"/>
      <w:r w:rsidRPr="00D41EA1">
        <w:rPr>
          <w:rFonts w:ascii="Times New Roman" w:hAnsi="Times New Roman" w:cs="Times New Roman"/>
          <w:sz w:val="28"/>
          <w:szCs w:val="28"/>
        </w:rPr>
        <w:t>Статья 10. Структура системы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Система образования включает в себя: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федеральные государственные образовательные стандарты и федеральные государственные требования, образовательные стандарты, образовательные программы </w:t>
      </w:r>
      <w:proofErr w:type="gramStart"/>
      <w:r w:rsidRPr="00D41EA1">
        <w:rPr>
          <w:rFonts w:ascii="Times New Roman" w:hAnsi="Times New Roman" w:cs="Times New Roman"/>
          <w:sz w:val="28"/>
          <w:szCs w:val="28"/>
        </w:rPr>
        <w:t>различных</w:t>
      </w:r>
      <w:proofErr w:type="gramEnd"/>
      <w:r w:rsidRPr="00D41EA1">
        <w:rPr>
          <w:rFonts w:ascii="Times New Roman" w:hAnsi="Times New Roman" w:cs="Times New Roman"/>
          <w:sz w:val="28"/>
          <w:szCs w:val="28"/>
        </w:rPr>
        <w:t xml:space="preserve"> вида, уровня и (или) направленности;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организации, осуществляющие образовательную деятельность, педагогических работников, обучающихся и родителей (законных представителей) несовершеннолетних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организации, осуществляющие обеспечение образовательной деятельности, оценку качества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объединения юридических лиц, работодателей и их объединений, общественные объединения, осуществляющие деятельность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Образование подразделяется на общее образование, профессиональное образование, 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Общее образование и профессиональное образование реализуются по уровням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4. В Российской Федерации устанавливаются следующие уровни общего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дошкольное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начальное общее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основное общее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среднее общее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В Российской Федерации устанавливаются следующие уровни профессионального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среднее профессиональное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высшее образование - бакалавриат;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высшее образование - специалитет, магистратура;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высшее образование - подготовка кадров высшей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20" w:name="Par241"/>
      <w:bookmarkEnd w:id="20"/>
      <w:r w:rsidRPr="00D41EA1">
        <w:rPr>
          <w:rFonts w:ascii="Times New Roman" w:hAnsi="Times New Roman" w:cs="Times New Roman"/>
          <w:sz w:val="28"/>
          <w:szCs w:val="28"/>
        </w:rPr>
        <w:t>Статья 11. Федеральные государственные образовательные стандарты и федеральные государственные требования. Образовательные стандарты</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Федеральные государственные образовательные стандарты и федеральные государственные требования обеспечивают: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единство образовательного пространства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преемственность основных образовательных программ;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w:t>
      </w:r>
      <w:r w:rsidRPr="00D41EA1">
        <w:rPr>
          <w:rFonts w:ascii="Times New Roman" w:hAnsi="Times New Roman" w:cs="Times New Roman"/>
          <w:sz w:val="28"/>
          <w:szCs w:val="28"/>
        </w:rPr>
        <w:lastRenderedPageBreak/>
        <w:t>уровня сложности и направленности с учетом образовательных потребностей и способностей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Федеральные государственные образовательные стандарты, за исключением федерального государственного образовательного стандарта дошкольного образования, образовательные стандарты являются основой объективной оценки </w:t>
      </w:r>
      <w:proofErr w:type="gramStart"/>
      <w:r w:rsidRPr="00D41EA1">
        <w:rPr>
          <w:rFonts w:ascii="Times New Roman" w:hAnsi="Times New Roman" w:cs="Times New Roman"/>
          <w:sz w:val="28"/>
          <w:szCs w:val="28"/>
        </w:rPr>
        <w:t>соответствия</w:t>
      </w:r>
      <w:proofErr w:type="gramEnd"/>
      <w:r w:rsidRPr="00D41EA1">
        <w:rPr>
          <w:rFonts w:ascii="Times New Roman" w:hAnsi="Times New Roman" w:cs="Times New Roman"/>
          <w:sz w:val="28"/>
          <w:szCs w:val="28"/>
        </w:rPr>
        <w:t xml:space="preserve">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Федеральные государственные образовательные стандарты включают в себя требования </w:t>
      </w:r>
      <w:proofErr w:type="gramStart"/>
      <w:r w:rsidRPr="00D41EA1">
        <w:rPr>
          <w:rFonts w:ascii="Times New Roman" w:hAnsi="Times New Roman" w:cs="Times New Roman"/>
          <w:sz w:val="28"/>
          <w:szCs w:val="28"/>
        </w:rPr>
        <w:t>к</w:t>
      </w:r>
      <w:proofErr w:type="gramEnd"/>
      <w:r w:rsidRPr="00D41EA1">
        <w:rPr>
          <w:rFonts w:ascii="Times New Roman" w:hAnsi="Times New Roman" w:cs="Times New Roman"/>
          <w:sz w:val="28"/>
          <w:szCs w:val="28"/>
        </w:rPr>
        <w:t>:</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условиям реализации основных образовательных программ, в том числе кадровым, финансовым, материально-техническим и иным условиям;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результатам освоения основных образовательных программ.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стандарты образования указанных лиц или включаются в федеральные государственные образовательные стандарты специальные требования.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7. При формировании федеральных государственных образовательных стандартов профессионального образования учитываются положения соответствующих профессиональных стандартов.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Перечни 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порядок формирования этих перечней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w:t>
      </w:r>
      <w:proofErr w:type="gramStart"/>
      <w:r w:rsidRPr="00D41EA1">
        <w:rPr>
          <w:rFonts w:ascii="Times New Roman" w:hAnsi="Times New Roman" w:cs="Times New Roman"/>
          <w:sz w:val="28"/>
          <w:szCs w:val="28"/>
        </w:rPr>
        <w:t>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Порядок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D41EA1" w:rsidRPr="00D41EA1" w:rsidRDefault="00D41EA1" w:rsidP="00D41EA1">
      <w:pPr>
        <w:rPr>
          <w:rFonts w:ascii="Times New Roman" w:hAnsi="Times New Roman" w:cs="Times New Roman"/>
          <w:sz w:val="28"/>
          <w:szCs w:val="28"/>
        </w:rPr>
      </w:pPr>
      <w:bookmarkStart w:id="21" w:name="Par259"/>
      <w:bookmarkEnd w:id="21"/>
      <w:r w:rsidRPr="00D41EA1">
        <w:rPr>
          <w:rFonts w:ascii="Times New Roman" w:hAnsi="Times New Roman" w:cs="Times New Roman"/>
          <w:sz w:val="28"/>
          <w:szCs w:val="28"/>
        </w:rPr>
        <w:t xml:space="preserve">10. </w:t>
      </w:r>
      <w:proofErr w:type="gramStart"/>
      <w:r w:rsidRPr="00D41EA1">
        <w:rPr>
          <w:rFonts w:ascii="Times New Roman" w:hAnsi="Times New Roman" w:cs="Times New Roman"/>
          <w:sz w:val="28"/>
          <w:szCs w:val="28"/>
        </w:rPr>
        <w:t>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перечень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w:t>
      </w:r>
      <w:proofErr w:type="gramEnd"/>
      <w:r w:rsidRPr="00D41EA1">
        <w:rPr>
          <w:rFonts w:ascii="Times New Roman" w:hAnsi="Times New Roman" w:cs="Times New Roman"/>
          <w:sz w:val="28"/>
          <w:szCs w:val="28"/>
        </w:rPr>
        <w:t xml:space="preserve">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22" w:name="Par261"/>
      <w:bookmarkEnd w:id="22"/>
      <w:r w:rsidRPr="00D41EA1">
        <w:rPr>
          <w:rFonts w:ascii="Times New Roman" w:hAnsi="Times New Roman" w:cs="Times New Roman"/>
          <w:sz w:val="28"/>
          <w:szCs w:val="28"/>
        </w:rPr>
        <w:t>Статья 12. Образовательные программы</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Образовательные программы определяют содержание образования. </w:t>
      </w:r>
      <w:proofErr w:type="gramStart"/>
      <w:r w:rsidRPr="00D41EA1">
        <w:rPr>
          <w:rFonts w:ascii="Times New Roman" w:hAnsi="Times New Roman" w:cs="Times New Roman"/>
          <w:sz w:val="28"/>
          <w:szCs w:val="28"/>
        </w:rPr>
        <w:t xml:space="preserve">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w:t>
      </w:r>
      <w:r w:rsidRPr="00D41EA1">
        <w:rPr>
          <w:rFonts w:ascii="Times New Roman" w:hAnsi="Times New Roman" w:cs="Times New Roman"/>
          <w:sz w:val="28"/>
          <w:szCs w:val="28"/>
        </w:rPr>
        <w:lastRenderedPageBreak/>
        <w:t>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w:t>
      </w:r>
      <w:proofErr w:type="gramEnd"/>
      <w:r w:rsidRPr="00D41EA1">
        <w:rPr>
          <w:rFonts w:ascii="Times New Roman" w:hAnsi="Times New Roman" w:cs="Times New Roman"/>
          <w:sz w:val="28"/>
          <w:szCs w:val="28"/>
        </w:rPr>
        <w:t xml:space="preserve"> Содержание профессионального образования и профессионального обучения должно обеспечивать получение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К основным образовательным программам относятся: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основные профессиональные образовательные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К дополнительным образовательным программам относятся: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дополнительные профессиональные программы - программы повышения квалификации, программы профессиональной переподготовки.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стандартов, если иное не установлено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D41EA1" w:rsidRPr="00D41EA1" w:rsidRDefault="00D41EA1" w:rsidP="00D41EA1">
      <w:pPr>
        <w:rPr>
          <w:rFonts w:ascii="Times New Roman" w:hAnsi="Times New Roman" w:cs="Times New Roman"/>
          <w:sz w:val="28"/>
          <w:szCs w:val="28"/>
        </w:rPr>
      </w:pPr>
      <w:bookmarkStart w:id="23" w:name="Par280"/>
      <w:bookmarkEnd w:id="23"/>
      <w:r w:rsidRPr="00D41EA1">
        <w:rPr>
          <w:rFonts w:ascii="Times New Roman" w:hAnsi="Times New Roman" w:cs="Times New Roman"/>
          <w:sz w:val="28"/>
          <w:szCs w:val="28"/>
        </w:rPr>
        <w:t xml:space="preserve">11. </w:t>
      </w:r>
      <w:proofErr w:type="gramStart"/>
      <w:r w:rsidRPr="00D41EA1">
        <w:rPr>
          <w:rFonts w:ascii="Times New Roman" w:hAnsi="Times New Roman" w:cs="Times New Roman"/>
          <w:sz w:val="28"/>
          <w:szCs w:val="28"/>
        </w:rPr>
        <w:t>Порядок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области информационной безопасности, а также организации, которым предоставляется право ведения реестра примерных основных образовательных программ, устанавливаются федеральным органом</w:t>
      </w:r>
      <w:proofErr w:type="gramEnd"/>
      <w:r w:rsidRPr="00D41EA1">
        <w:rPr>
          <w:rFonts w:ascii="Times New Roman" w:hAnsi="Times New Roman" w:cs="Times New Roman"/>
          <w:sz w:val="28"/>
          <w:szCs w:val="28"/>
        </w:rPr>
        <w:t xml:space="preserve"> исполнительной власти, осуществляющим функции по выработке государственной политики и нормативно-правовому </w:t>
      </w:r>
      <w:r w:rsidRPr="00D41EA1">
        <w:rPr>
          <w:rFonts w:ascii="Times New Roman" w:hAnsi="Times New Roman" w:cs="Times New Roman"/>
          <w:sz w:val="28"/>
          <w:szCs w:val="28"/>
        </w:rPr>
        <w:lastRenderedPageBreak/>
        <w:t>регулированию в сфере образования, если иное не установлено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13. </w:t>
      </w:r>
      <w:proofErr w:type="gramStart"/>
      <w:r w:rsidRPr="00D41EA1">
        <w:rPr>
          <w:rFonts w:ascii="Times New Roman" w:hAnsi="Times New Roman" w:cs="Times New Roman"/>
          <w:sz w:val="28"/>
          <w:szCs w:val="28"/>
        </w:rPr>
        <w:t>Разработку примерных программ подготовки научно-педагогических кадров в адъюнктуре обеспечивают федеральные органы исполнительной власти, в которых законодательством Российской Федерации предусмотрены военная или иная приравненная к ней служба, служба в органах внутренних дел, служба в органах по контролю за оборотом наркотических средств и психотропных веществ,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w:t>
      </w:r>
      <w:proofErr w:type="gramEnd"/>
      <w:r w:rsidRPr="00D41EA1">
        <w:rPr>
          <w:rFonts w:ascii="Times New Roman" w:hAnsi="Times New Roman" w:cs="Times New Roman"/>
          <w:sz w:val="28"/>
          <w:szCs w:val="28"/>
        </w:rPr>
        <w:t xml:space="preserve"> сфере культуры, примерных программ ординатуры -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24" w:name="Par286"/>
      <w:bookmarkEnd w:id="24"/>
      <w:r w:rsidRPr="00D41EA1">
        <w:rPr>
          <w:rFonts w:ascii="Times New Roman" w:hAnsi="Times New Roman" w:cs="Times New Roman"/>
          <w:sz w:val="28"/>
          <w:szCs w:val="28"/>
        </w:rPr>
        <w:t>Статья 13. Общие требования к реализации образовательных программ</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При реализации 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w:t>
      </w:r>
      <w:proofErr w:type="gramEnd"/>
      <w:r w:rsidRPr="00D41EA1">
        <w:rPr>
          <w:rFonts w:ascii="Times New Roman" w:hAnsi="Times New Roman" w:cs="Times New Roman"/>
          <w:sz w:val="28"/>
          <w:szCs w:val="28"/>
        </w:rPr>
        <w:t xml:space="preserve"> Количество зачетных единиц по дополнительной профессиональной программе устанавливается организацией,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Основные профессиональные образовательные программы предусматривают проведение практики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Организация проведения практики, предусмотренной образовательной программой, осуществляется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Положения о практике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D41EA1" w:rsidRPr="00D41EA1" w:rsidRDefault="00D41EA1" w:rsidP="00D41EA1">
      <w:pPr>
        <w:rPr>
          <w:rFonts w:ascii="Times New Roman" w:hAnsi="Times New Roman" w:cs="Times New Roman"/>
          <w:sz w:val="28"/>
          <w:szCs w:val="28"/>
        </w:rPr>
      </w:pPr>
      <w:bookmarkStart w:id="25" w:name="Par298"/>
      <w:bookmarkEnd w:id="25"/>
      <w:r w:rsidRPr="00D41EA1">
        <w:rPr>
          <w:rFonts w:ascii="Times New Roman" w:hAnsi="Times New Roman" w:cs="Times New Roman"/>
          <w:sz w:val="28"/>
          <w:szCs w:val="28"/>
        </w:rPr>
        <w:t xml:space="preserve">11. Порядок организации и осуществления образовательной деятельности по соответствующим образовательным программам </w:t>
      </w:r>
      <w:proofErr w:type="gramStart"/>
      <w:r w:rsidRPr="00D41EA1">
        <w:rPr>
          <w:rFonts w:ascii="Times New Roman" w:hAnsi="Times New Roman" w:cs="Times New Roman"/>
          <w:sz w:val="28"/>
          <w:szCs w:val="28"/>
        </w:rPr>
        <w:t>различных</w:t>
      </w:r>
      <w:proofErr w:type="gramEnd"/>
      <w:r w:rsidRPr="00D41EA1">
        <w:rPr>
          <w:rFonts w:ascii="Times New Roman" w:hAnsi="Times New Roman" w:cs="Times New Roman"/>
          <w:sz w:val="28"/>
          <w:szCs w:val="28"/>
        </w:rPr>
        <w:t xml:space="preserve">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26" w:name="Par300"/>
      <w:bookmarkEnd w:id="26"/>
      <w:r w:rsidRPr="00D41EA1">
        <w:rPr>
          <w:rFonts w:ascii="Times New Roman" w:hAnsi="Times New Roman" w:cs="Times New Roman"/>
          <w:sz w:val="28"/>
          <w:szCs w:val="28"/>
        </w:rPr>
        <w:t>Статья 14. Язык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 образовательных организациях образовательная деятельность осуществляется на государственном языке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w:t>
      </w:r>
      <w:proofErr w:type="gramStart"/>
      <w:r w:rsidRPr="00D41EA1">
        <w:rPr>
          <w:rFonts w:ascii="Times New Roman" w:hAnsi="Times New Roman" w:cs="Times New Roman"/>
          <w:sz w:val="28"/>
          <w:szCs w:val="28"/>
        </w:rPr>
        <w:t>Федерации</w:t>
      </w:r>
      <w:proofErr w:type="gramEnd"/>
      <w:r w:rsidRPr="00D41EA1">
        <w:rPr>
          <w:rFonts w:ascii="Times New Roman" w:hAnsi="Times New Roman" w:cs="Times New Roman"/>
          <w:sz w:val="28"/>
          <w:szCs w:val="28"/>
        </w:rPr>
        <w:t xml:space="preserve">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w:t>
      </w:r>
      <w:r w:rsidRPr="00D41EA1">
        <w:rPr>
          <w:rFonts w:ascii="Times New Roman" w:hAnsi="Times New Roman" w:cs="Times New Roman"/>
          <w:sz w:val="28"/>
          <w:szCs w:val="28"/>
        </w:rPr>
        <w:lastRenderedPageBreak/>
        <w:t>осуществляться в ущерб преподаванию и изучению государственного языка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w:t>
      </w:r>
      <w:proofErr w:type="gramStart"/>
      <w:r w:rsidRPr="00D41EA1">
        <w:rPr>
          <w:rFonts w:ascii="Times New Roman" w:hAnsi="Times New Roman" w:cs="Times New Roman"/>
          <w:sz w:val="28"/>
          <w:szCs w:val="28"/>
        </w:rPr>
        <w:t>Федерации</w:t>
      </w:r>
      <w:proofErr w:type="gramEnd"/>
      <w:r w:rsidRPr="00D41EA1">
        <w:rPr>
          <w:rFonts w:ascii="Times New Roman" w:hAnsi="Times New Roman" w:cs="Times New Roman"/>
          <w:sz w:val="28"/>
          <w:szCs w:val="28"/>
        </w:rPr>
        <w:t xml:space="preserve">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27" w:name="Par309"/>
      <w:bookmarkEnd w:id="27"/>
      <w:r w:rsidRPr="00D41EA1">
        <w:rPr>
          <w:rFonts w:ascii="Times New Roman" w:hAnsi="Times New Roman" w:cs="Times New Roman"/>
          <w:sz w:val="28"/>
          <w:szCs w:val="28"/>
        </w:rPr>
        <w:t>Статья 15. Сетевая форма реализации образовательных программ</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28" w:name="Par311"/>
      <w:bookmarkEnd w:id="28"/>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w:t>
      </w:r>
      <w:proofErr w:type="gramEnd"/>
      <w:r w:rsidRPr="00D41EA1">
        <w:rPr>
          <w:rFonts w:ascii="Times New Roman" w:hAnsi="Times New Roman" w:cs="Times New Roman"/>
          <w:sz w:val="28"/>
          <w:szCs w:val="28"/>
        </w:rPr>
        <w:t xml:space="preserve">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w:t>
      </w:r>
      <w:r w:rsidRPr="00D41EA1">
        <w:rPr>
          <w:rFonts w:ascii="Times New Roman" w:hAnsi="Times New Roman" w:cs="Times New Roman"/>
          <w:sz w:val="28"/>
          <w:szCs w:val="28"/>
        </w:rPr>
        <w:lastRenderedPageBreak/>
        <w:t>производственной практики и осуществления иных видов учебной деятельности, предусмотренных соответствующей образовательной программой.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Использование сетевой формы реализации образовательных программ осуществляется на основании договора между организациями, указанными в </w:t>
      </w:r>
      <w:hyperlink w:anchor="Par311"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В договоре о сетевой форме реализации образовательных программ указываются: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вид, уровень и (или) направленность образовательной программы (часть образовательной программы </w:t>
      </w:r>
      <w:proofErr w:type="gramStart"/>
      <w:r w:rsidRPr="00D41EA1">
        <w:rPr>
          <w:rFonts w:ascii="Times New Roman" w:hAnsi="Times New Roman" w:cs="Times New Roman"/>
          <w:sz w:val="28"/>
          <w:szCs w:val="28"/>
        </w:rPr>
        <w:t>определенных</w:t>
      </w:r>
      <w:proofErr w:type="gramEnd"/>
      <w:r w:rsidRPr="00D41EA1">
        <w:rPr>
          <w:rFonts w:ascii="Times New Roman" w:hAnsi="Times New Roman" w:cs="Times New Roman"/>
          <w:sz w:val="28"/>
          <w:szCs w:val="28"/>
        </w:rPr>
        <w:t xml:space="preserve"> уровня, вида и направленности), реализуемой с использованием сетевой формы;</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 xml:space="preserve">2) статус обучающихся в организациях, указанных в </w:t>
      </w:r>
      <w:hyperlink w:anchor="Par311"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w:t>
      </w:r>
      <w:hyperlink w:anchor="Par311"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срок действия договора, порядок его изменения и прекращения.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29" w:name="Par320"/>
      <w:bookmarkEnd w:id="29"/>
      <w:r w:rsidRPr="00D41EA1">
        <w:rPr>
          <w:rFonts w:ascii="Times New Roman" w:hAnsi="Times New Roman" w:cs="Times New Roman"/>
          <w:sz w:val="28"/>
          <w:szCs w:val="28"/>
        </w:rPr>
        <w:t>Статья 16. Реализация образовательных программ с применением электронного обучения и дистанционных образовательных технологий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Под электронным обучением понимается организация образовательной деятельности с применением содержащейся в базах данных и используемой при </w:t>
      </w:r>
      <w:r w:rsidRPr="00D41EA1">
        <w:rPr>
          <w:rFonts w:ascii="Times New Roman" w:hAnsi="Times New Roman" w:cs="Times New Roman"/>
          <w:sz w:val="28"/>
          <w:szCs w:val="28"/>
        </w:rPr>
        <w:lastRenderedPageBreak/>
        <w:t>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образовательных программ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w:t>
      </w:r>
      <w:proofErr w:type="gramEnd"/>
      <w:r w:rsidRPr="00D41EA1">
        <w:rPr>
          <w:rFonts w:ascii="Times New Roman" w:hAnsi="Times New Roman" w:cs="Times New Roman"/>
          <w:sz w:val="28"/>
          <w:szCs w:val="28"/>
        </w:rPr>
        <w:t xml:space="preserve"> Перечень профессий, специальностей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тайну.</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30" w:name="Par328"/>
      <w:bookmarkEnd w:id="30"/>
      <w:r w:rsidRPr="00D41EA1">
        <w:rPr>
          <w:rFonts w:ascii="Times New Roman" w:hAnsi="Times New Roman" w:cs="Times New Roman"/>
          <w:sz w:val="28"/>
          <w:szCs w:val="28"/>
        </w:rPr>
        <w:t>Статья 17. Формы получения образования и формы обучения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 Российской Федерации образование может быть получено: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 организациях, осуществляющих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вне организаций, осуществляющих образовательную деятельность (в форме семейного образования и самообразования).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w:t>
      </w:r>
      <w:proofErr w:type="gramStart"/>
      <w:r w:rsidRPr="00D41EA1">
        <w:rPr>
          <w:rFonts w:ascii="Times New Roman" w:hAnsi="Times New Roman" w:cs="Times New Roman"/>
          <w:sz w:val="28"/>
          <w:szCs w:val="28"/>
        </w:rPr>
        <w:t>обучающимися</w:t>
      </w:r>
      <w:proofErr w:type="gramEnd"/>
      <w:r w:rsidRPr="00D41EA1">
        <w:rPr>
          <w:rFonts w:ascii="Times New Roman" w:hAnsi="Times New Roman" w:cs="Times New Roman"/>
          <w:sz w:val="28"/>
          <w:szCs w:val="28"/>
        </w:rPr>
        <w:t xml:space="preserve"> осуществляется в очной, очно-заочной или заочной форме.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Обучение в форме семейного образования и самообразования осуществляется с правом последующего прохождения в соответствии с </w:t>
      </w:r>
      <w:hyperlink w:anchor="Par615" w:tooltip="Ссылка на текущий документ" w:history="1">
        <w:r w:rsidRPr="00D41EA1">
          <w:rPr>
            <w:rStyle w:val="a7"/>
            <w:rFonts w:ascii="Times New Roman" w:hAnsi="Times New Roman" w:cs="Times New Roman"/>
            <w:sz w:val="28"/>
            <w:szCs w:val="28"/>
          </w:rPr>
          <w:t>частью 3 статьи 34</w:t>
        </w:r>
      </w:hyperlink>
      <w:r w:rsidRPr="00D41EA1">
        <w:rPr>
          <w:rFonts w:ascii="Times New Roman" w:hAnsi="Times New Roman" w:cs="Times New Roman"/>
          <w:sz w:val="28"/>
          <w:szCs w:val="28"/>
        </w:rP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Допускается сочетание различных форм получения образования и форм обучения.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Формы получения образования и формы </w:t>
      </w:r>
      <w:proofErr w:type="gramStart"/>
      <w:r w:rsidRPr="00D41EA1">
        <w:rPr>
          <w:rFonts w:ascii="Times New Roman" w:hAnsi="Times New Roman" w:cs="Times New Roman"/>
          <w:sz w:val="28"/>
          <w:szCs w:val="28"/>
        </w:rPr>
        <w:t>обучения</w:t>
      </w:r>
      <w:proofErr w:type="gramEnd"/>
      <w:r w:rsidRPr="00D41EA1">
        <w:rPr>
          <w:rFonts w:ascii="Times New Roman" w:hAnsi="Times New Roman" w:cs="Times New Roman"/>
          <w:sz w:val="28"/>
          <w:szCs w:val="28"/>
        </w:rPr>
        <w:t xml:space="preserve">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w:t>
      </w:r>
      <w:proofErr w:type="gramStart"/>
      <w:r w:rsidRPr="00D41EA1">
        <w:rPr>
          <w:rFonts w:ascii="Times New Roman" w:hAnsi="Times New Roman" w:cs="Times New Roman"/>
          <w:sz w:val="28"/>
          <w:szCs w:val="28"/>
        </w:rPr>
        <w:t>обучения</w:t>
      </w:r>
      <w:proofErr w:type="gramEnd"/>
      <w:r w:rsidRPr="00D41EA1">
        <w:rPr>
          <w:rFonts w:ascii="Times New Roman" w:hAnsi="Times New Roman" w:cs="Times New Roman"/>
          <w:sz w:val="28"/>
          <w:szCs w:val="28"/>
        </w:rPr>
        <w:t xml:space="preserve">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31" w:name="Par338"/>
      <w:bookmarkEnd w:id="31"/>
      <w:r w:rsidRPr="00D41EA1">
        <w:rPr>
          <w:rFonts w:ascii="Times New Roman" w:hAnsi="Times New Roman" w:cs="Times New Roman"/>
          <w:sz w:val="28"/>
          <w:szCs w:val="28"/>
        </w:rPr>
        <w:t>Статья 18. Печатные и электронные образовательные и информационные ресурсы</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w:t>
      </w:r>
      <w:r w:rsidRPr="00D41EA1">
        <w:rPr>
          <w:rFonts w:ascii="Times New Roman" w:hAnsi="Times New Roman" w:cs="Times New Roman"/>
          <w:sz w:val="28"/>
          <w:szCs w:val="28"/>
        </w:rPr>
        <w:lastRenderedPageBreak/>
        <w:t>быть укомплектован печатными и (или) электронными учебными изданиями (включая учебники и учебные пособия), методическими и периодическими изданиями по всем входящим в реализуемые основные образовательные программы учебным предметам, курсам, дисциплинам (модулям).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стандартами.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w:t>
      </w:r>
      <w:proofErr w:type="gramEnd"/>
      <w:r w:rsidRPr="00D41EA1">
        <w:rPr>
          <w:rFonts w:ascii="Times New Roman" w:hAnsi="Times New Roman" w:cs="Times New Roman"/>
          <w:sz w:val="28"/>
          <w:szCs w:val="28"/>
        </w:rPr>
        <w:t xml:space="preserve"> граждан на получение образования на родном языке из числа </w:t>
      </w:r>
      <w:r w:rsidRPr="00D41EA1">
        <w:rPr>
          <w:rFonts w:ascii="Times New Roman" w:hAnsi="Times New Roman" w:cs="Times New Roman"/>
          <w:sz w:val="28"/>
          <w:szCs w:val="28"/>
        </w:rPr>
        <w:lastRenderedPageBreak/>
        <w:t>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w:t>
      </w:r>
      <w:proofErr w:type="gramStart"/>
      <w:r w:rsidRPr="00D41EA1">
        <w:rPr>
          <w:rFonts w:ascii="Times New Roman" w:hAnsi="Times New Roman" w:cs="Times New Roman"/>
          <w:sz w:val="28"/>
          <w:szCs w:val="28"/>
        </w:rPr>
        <w:t>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Порядок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порядок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w:t>
      </w:r>
      <w:proofErr w:type="gramEnd"/>
      <w:r w:rsidRPr="00D41EA1">
        <w:rPr>
          <w:rFonts w:ascii="Times New Roman" w:hAnsi="Times New Roman" w:cs="Times New Roman"/>
          <w:sz w:val="28"/>
          <w:szCs w:val="28"/>
        </w:rPr>
        <w:t xml:space="preserve">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Порядок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перечень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При реализации профессиональных образовательных программ используются учебные издания, в том числе электронные, определенные организацией,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32" w:name="Par352"/>
      <w:bookmarkEnd w:id="32"/>
      <w:r w:rsidRPr="00D41EA1">
        <w:rPr>
          <w:rFonts w:ascii="Times New Roman" w:hAnsi="Times New Roman" w:cs="Times New Roman"/>
          <w:sz w:val="28"/>
          <w:szCs w:val="28"/>
        </w:rPr>
        <w:t>Статья 19. Научно-методическое и ресурсное обеспечение системы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1. </w:t>
      </w:r>
      <w:proofErr w:type="gramStart"/>
      <w:r w:rsidRPr="00D41EA1">
        <w:rPr>
          <w:rFonts w:ascii="Times New Roman" w:hAnsi="Times New Roman" w:cs="Times New Roman"/>
          <w:sz w:val="28"/>
          <w:szCs w:val="28"/>
        </w:rPr>
        <w:t>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33" w:name="Par359"/>
      <w:bookmarkEnd w:id="33"/>
      <w:r w:rsidRPr="00D41EA1">
        <w:rPr>
          <w:rFonts w:ascii="Times New Roman" w:hAnsi="Times New Roman" w:cs="Times New Roman"/>
          <w:sz w:val="28"/>
          <w:szCs w:val="28"/>
        </w:rPr>
        <w:t>Статья 20. Экспериментальная и инновационная деятельность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w:t>
      </w:r>
      <w:proofErr w:type="gramStart"/>
      <w:r w:rsidRPr="00D41EA1">
        <w:rPr>
          <w:rFonts w:ascii="Times New Roman" w:hAnsi="Times New Roman" w:cs="Times New Roman"/>
          <w:sz w:val="28"/>
          <w:szCs w:val="28"/>
        </w:rPr>
        <w:t>условия</w:t>
      </w:r>
      <w:proofErr w:type="gramEnd"/>
      <w:r w:rsidRPr="00D41EA1">
        <w:rPr>
          <w:rFonts w:ascii="Times New Roman" w:hAnsi="Times New Roman" w:cs="Times New Roman"/>
          <w:sz w:val="28"/>
          <w:szCs w:val="28"/>
        </w:rPr>
        <w:t xml:space="preserve"> проведения которых определяются Правительством Российской Федерации.</w:t>
      </w:r>
    </w:p>
    <w:p w:rsidR="00D41EA1" w:rsidRPr="00D41EA1" w:rsidRDefault="00D41EA1" w:rsidP="00D41EA1">
      <w:pPr>
        <w:rPr>
          <w:rFonts w:ascii="Times New Roman" w:hAnsi="Times New Roman" w:cs="Times New Roman"/>
          <w:sz w:val="28"/>
          <w:szCs w:val="28"/>
        </w:rPr>
      </w:pPr>
      <w:bookmarkStart w:id="34" w:name="Par363"/>
      <w:bookmarkEnd w:id="34"/>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w:t>
      </w:r>
      <w:proofErr w:type="gramEnd"/>
      <w:r w:rsidRPr="00D41EA1">
        <w:rPr>
          <w:rFonts w:ascii="Times New Roman" w:hAnsi="Times New Roman" w:cs="Times New Roman"/>
          <w:sz w:val="28"/>
          <w:szCs w:val="28"/>
        </w:rPr>
        <w:t xml:space="preserve">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w:t>
      </w:r>
      <w:hyperlink w:anchor="Par363" w:tooltip="Ссылка на текущий документ" w:history="1">
        <w:r w:rsidRPr="00D41EA1">
          <w:rPr>
            <w:rStyle w:val="a7"/>
            <w:rFonts w:ascii="Times New Roman" w:hAnsi="Times New Roman" w:cs="Times New Roman"/>
            <w:sz w:val="28"/>
            <w:szCs w:val="28"/>
          </w:rPr>
          <w:t>части 3</w:t>
        </w:r>
      </w:hyperlink>
      <w:r w:rsidRPr="00D41EA1">
        <w:rPr>
          <w:rFonts w:ascii="Times New Roman" w:hAnsi="Times New Roman" w:cs="Times New Roman"/>
          <w:sz w:val="28"/>
          <w:szCs w:val="28"/>
        </w:rPr>
        <w:t xml:space="preserve">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Порядок формирования и функционирования инновационной инфраструктуры в системе образования (в том числе порядок признания организации федеральной инновационной площадкой), перечень федеральных инновационных площадок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w:t>
      </w:r>
      <w:hyperlink w:anchor="Par363" w:tooltip="Ссылка на текущий документ" w:history="1">
        <w:r w:rsidRPr="00D41EA1">
          <w:rPr>
            <w:rStyle w:val="a7"/>
            <w:rFonts w:ascii="Times New Roman" w:hAnsi="Times New Roman" w:cs="Times New Roman"/>
            <w:sz w:val="28"/>
            <w:szCs w:val="28"/>
          </w:rPr>
          <w:t>части 3</w:t>
        </w:r>
      </w:hyperlink>
      <w:r w:rsidRPr="00D41EA1">
        <w:rPr>
          <w:rFonts w:ascii="Times New Roman" w:hAnsi="Times New Roman" w:cs="Times New Roman"/>
          <w:sz w:val="28"/>
          <w:szCs w:val="28"/>
        </w:rPr>
        <w:t xml:space="preserve">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35" w:name="Par367"/>
      <w:bookmarkEnd w:id="35"/>
      <w:r w:rsidRPr="00D41EA1">
        <w:rPr>
          <w:rFonts w:ascii="Times New Roman" w:hAnsi="Times New Roman" w:cs="Times New Roman"/>
          <w:b/>
          <w:bCs/>
          <w:sz w:val="28"/>
          <w:szCs w:val="28"/>
        </w:rPr>
        <w:lastRenderedPageBreak/>
        <w:t>Глава 3. ЛИЦА, ОСУЩЕСТВЛЯЮЩИЕ ОБРАЗОВАТЕЛЬНУЮ ДЕЯТЕЛЬНОСТЬ</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36" w:name="Par369"/>
      <w:bookmarkEnd w:id="36"/>
      <w:r w:rsidRPr="00D41EA1">
        <w:rPr>
          <w:rFonts w:ascii="Times New Roman" w:hAnsi="Times New Roman" w:cs="Times New Roman"/>
          <w:sz w:val="28"/>
          <w:szCs w:val="28"/>
        </w:rPr>
        <w:t>Статья 21. Образовательная деятельность</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37" w:name="Par374"/>
      <w:bookmarkEnd w:id="37"/>
      <w:r w:rsidRPr="00D41EA1">
        <w:rPr>
          <w:rFonts w:ascii="Times New Roman" w:hAnsi="Times New Roman" w:cs="Times New Roman"/>
          <w:sz w:val="28"/>
          <w:szCs w:val="28"/>
        </w:rPr>
        <w:t>Статья 22. Создание, реорганизация, ликвидация образовательных организаций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Образовательная организация создается в форме, установленной гражданским законодательством для некоммерческих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Духовные образовательные организации создаются в порядке, установленном законодательством Российской Федерации о свободе совести, свободе вероисповедания и о религиозных объединениях.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w:t>
      </w:r>
      <w:proofErr w:type="gramEnd"/>
      <w:r w:rsidRPr="00D41EA1">
        <w:rPr>
          <w:rFonts w:ascii="Times New Roman" w:hAnsi="Times New Roman" w:cs="Times New Roman"/>
          <w:sz w:val="28"/>
          <w:szCs w:val="28"/>
        </w:rPr>
        <w:t xml:space="preserve"> образовательной деятельности, о государственной регистрации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4. Образовательная организация в зависимости от того, кем она создана, является государственной, муниципальной или частной.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w:t>
      </w:r>
      <w:proofErr w:type="gramStart"/>
      <w:r w:rsidRPr="00D41EA1">
        <w:rPr>
          <w:rFonts w:ascii="Times New Roman" w:hAnsi="Times New Roman" w:cs="Times New Roman"/>
          <w:sz w:val="28"/>
          <w:szCs w:val="28"/>
        </w:rPr>
        <w:t>Образовательные организации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(специальные учебно-воспитательные учреждения открытого и закрытого типа) (далее - учебно-воспитательные учреждения), создаются Российской Федерацией или субъектом Российской Федерации.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законодательством об образовании.</w:t>
      </w:r>
    </w:p>
    <w:p w:rsidR="00D41EA1" w:rsidRPr="00D41EA1" w:rsidRDefault="00D41EA1" w:rsidP="00D41EA1">
      <w:pPr>
        <w:rPr>
          <w:rFonts w:ascii="Times New Roman" w:hAnsi="Times New Roman" w:cs="Times New Roman"/>
          <w:sz w:val="28"/>
          <w:szCs w:val="28"/>
        </w:rPr>
      </w:pPr>
      <w:bookmarkStart w:id="38" w:name="Par386"/>
      <w:bookmarkEnd w:id="38"/>
      <w:r w:rsidRPr="00D41EA1">
        <w:rPr>
          <w:rFonts w:ascii="Times New Roman" w:hAnsi="Times New Roman" w:cs="Times New Roman"/>
          <w:sz w:val="28"/>
          <w:szCs w:val="28"/>
        </w:rP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D41EA1" w:rsidRPr="00D41EA1" w:rsidRDefault="00D41EA1" w:rsidP="00D41EA1">
      <w:pPr>
        <w:rPr>
          <w:rFonts w:ascii="Times New Roman" w:hAnsi="Times New Roman" w:cs="Times New Roman"/>
          <w:sz w:val="28"/>
          <w:szCs w:val="28"/>
        </w:rPr>
      </w:pPr>
      <w:bookmarkStart w:id="39" w:name="Par387"/>
      <w:bookmarkEnd w:id="39"/>
      <w:r w:rsidRPr="00D41EA1">
        <w:rPr>
          <w:rFonts w:ascii="Times New Roman" w:hAnsi="Times New Roman" w:cs="Times New Roman"/>
          <w:sz w:val="28"/>
          <w:szCs w:val="28"/>
        </w:rP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13. Порядок </w:t>
      </w:r>
      <w:proofErr w:type="gramStart"/>
      <w:r w:rsidRPr="00D41EA1">
        <w:rPr>
          <w:rFonts w:ascii="Times New Roman" w:hAnsi="Times New Roman" w:cs="Times New Roman"/>
          <w:sz w:val="28"/>
          <w:szCs w:val="28"/>
        </w:rPr>
        <w:t>проведения оценки последствий принятия решения</w:t>
      </w:r>
      <w:proofErr w:type="gramEnd"/>
      <w:r w:rsidRPr="00D41EA1">
        <w:rPr>
          <w:rFonts w:ascii="Times New Roman" w:hAnsi="Times New Roman" w:cs="Times New Roman"/>
          <w:sz w:val="28"/>
          <w:szCs w:val="28"/>
        </w:rPr>
        <w:t xml:space="preserve"> о реорганизации или ликвидации федеральной государственной образовательной организации, </w:t>
      </w:r>
      <w:r w:rsidRPr="00D41EA1">
        <w:rPr>
          <w:rFonts w:ascii="Times New Roman" w:hAnsi="Times New Roman" w:cs="Times New Roman"/>
          <w:sz w:val="28"/>
          <w:szCs w:val="28"/>
        </w:rPr>
        <w:lastRenderedPageBreak/>
        <w:t>включая критерии этой оценки (по типам федеральных государственных образовательных организаций), порядок создания комиссии по оценке последствий такого решения и подготовки ею заключений устанавливаются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14. Порядок </w:t>
      </w:r>
      <w:proofErr w:type="gramStart"/>
      <w:r w:rsidRPr="00D41EA1">
        <w:rPr>
          <w:rFonts w:ascii="Times New Roman" w:hAnsi="Times New Roman" w:cs="Times New Roman"/>
          <w:sz w:val="28"/>
          <w:szCs w:val="28"/>
        </w:rPr>
        <w:t>проведения оценки последствий принятия решения</w:t>
      </w:r>
      <w:proofErr w:type="gramEnd"/>
      <w:r w:rsidRPr="00D41EA1">
        <w:rPr>
          <w:rFonts w:ascii="Times New Roman" w:hAnsi="Times New Roman" w:cs="Times New Roman"/>
          <w:sz w:val="28"/>
          <w:szCs w:val="28"/>
        </w:rPr>
        <w:t xml:space="preserve">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40" w:name="Par392"/>
      <w:bookmarkEnd w:id="40"/>
      <w:r w:rsidRPr="00D41EA1">
        <w:rPr>
          <w:rFonts w:ascii="Times New Roman" w:hAnsi="Times New Roman" w:cs="Times New Roman"/>
          <w:sz w:val="28"/>
          <w:szCs w:val="28"/>
        </w:rPr>
        <w:t>Статья 23. Типы образовательных организаций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D41EA1" w:rsidRPr="00D41EA1" w:rsidRDefault="00D41EA1" w:rsidP="00D41EA1">
      <w:pPr>
        <w:rPr>
          <w:rFonts w:ascii="Times New Roman" w:hAnsi="Times New Roman" w:cs="Times New Roman"/>
          <w:sz w:val="28"/>
          <w:szCs w:val="28"/>
        </w:rPr>
      </w:pPr>
      <w:bookmarkStart w:id="41" w:name="Par395"/>
      <w:bookmarkEnd w:id="41"/>
      <w:r w:rsidRPr="00D41EA1">
        <w:rPr>
          <w:rFonts w:ascii="Times New Roman" w:hAnsi="Times New Roman" w:cs="Times New Roman"/>
          <w:sz w:val="28"/>
          <w:szCs w:val="28"/>
        </w:rPr>
        <w:t>2. В Российской Федерации устанавливаются следующие типы образовательных организаций, реализующих основные образовательные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D41EA1" w:rsidRPr="00D41EA1" w:rsidRDefault="00D41EA1" w:rsidP="00D41EA1">
      <w:pPr>
        <w:rPr>
          <w:rFonts w:ascii="Times New Roman" w:hAnsi="Times New Roman" w:cs="Times New Roman"/>
          <w:sz w:val="28"/>
          <w:szCs w:val="28"/>
        </w:rPr>
      </w:pPr>
      <w:bookmarkStart w:id="42" w:name="Par400"/>
      <w:bookmarkEnd w:id="42"/>
      <w:r w:rsidRPr="00D41EA1">
        <w:rPr>
          <w:rFonts w:ascii="Times New Roman" w:hAnsi="Times New Roman" w:cs="Times New Roman"/>
          <w:sz w:val="28"/>
          <w:szCs w:val="28"/>
        </w:rP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Образовательные организации, указанные в </w:t>
      </w:r>
      <w:hyperlink w:anchor="Par395" w:tooltip="Ссылка на текущий документ" w:history="1">
        <w:r w:rsidRPr="00D41EA1">
          <w:rPr>
            <w:rStyle w:val="a7"/>
            <w:rFonts w:ascii="Times New Roman" w:hAnsi="Times New Roman" w:cs="Times New Roman"/>
            <w:sz w:val="28"/>
            <w:szCs w:val="28"/>
          </w:rPr>
          <w:t>частях 2</w:t>
        </w:r>
      </w:hyperlink>
      <w:r w:rsidRPr="00D41EA1">
        <w:rPr>
          <w:rFonts w:ascii="Times New Roman" w:hAnsi="Times New Roman" w:cs="Times New Roman"/>
          <w:sz w:val="28"/>
          <w:szCs w:val="28"/>
        </w:rPr>
        <w:t xml:space="preserve"> и </w:t>
      </w:r>
      <w:hyperlink w:anchor="Par400" w:tooltip="Ссылка на текущий документ" w:history="1">
        <w:r w:rsidRPr="00D41EA1">
          <w:rPr>
            <w:rStyle w:val="a7"/>
            <w:rFonts w:ascii="Times New Roman" w:hAnsi="Times New Roman" w:cs="Times New Roman"/>
            <w:sz w:val="28"/>
            <w:szCs w:val="28"/>
          </w:rPr>
          <w:t>3</w:t>
        </w:r>
      </w:hyperlink>
      <w:r w:rsidRPr="00D41EA1">
        <w:rPr>
          <w:rFonts w:ascii="Times New Roman" w:hAnsi="Times New Roman" w:cs="Times New Roman"/>
          <w:sz w:val="28"/>
          <w:szCs w:val="28"/>
        </w:rP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дошкольные образовательные организации - дополнительные общеразвивающие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обучения;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профессиональные образовательные организации - основные общеобразовательные программы, программы профессионального обучения, дополнительные общеобразовательные программы, дополнительные профессиональные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организации дополнительного образования - образовательные программы дошкольного образования, программы профессионального обучения;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организации дополнительного профессионального образования - программы подготовки научно-педагогических кадров, программы ординатуры, </w:t>
      </w:r>
      <w:r w:rsidRPr="00D41EA1">
        <w:rPr>
          <w:rFonts w:ascii="Times New Roman" w:hAnsi="Times New Roman" w:cs="Times New Roman"/>
          <w:sz w:val="28"/>
          <w:szCs w:val="28"/>
        </w:rPr>
        <w:lastRenderedPageBreak/>
        <w:t>дополнительные общеобразовательные программы, программы профессионального обучения.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w:t>
      </w:r>
      <w:proofErr w:type="gramStart"/>
      <w:r w:rsidRPr="00D41EA1">
        <w:rPr>
          <w:rFonts w:ascii="Times New Roman" w:hAnsi="Times New Roman" w:cs="Times New Roman"/>
          <w:sz w:val="28"/>
          <w:szCs w:val="28"/>
        </w:rPr>
        <w:t>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43" w:name="Par413"/>
      <w:bookmarkEnd w:id="43"/>
      <w:r w:rsidRPr="00D41EA1">
        <w:rPr>
          <w:rFonts w:ascii="Times New Roman" w:hAnsi="Times New Roman" w:cs="Times New Roman"/>
          <w:sz w:val="28"/>
          <w:szCs w:val="28"/>
        </w:rP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w:t>
      </w:r>
      <w:r w:rsidRPr="00D41EA1">
        <w:rPr>
          <w:rFonts w:ascii="Times New Roman" w:hAnsi="Times New Roman" w:cs="Times New Roman"/>
          <w:sz w:val="28"/>
          <w:szCs w:val="28"/>
        </w:rPr>
        <w:lastRenderedPageBreak/>
        <w:t>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экономики, социальной сферы, на развитие и внедрение в производство высоких технологий. Порядок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Перечень показателей, критерии и периодичность </w:t>
      </w:r>
      <w:proofErr w:type="gramStart"/>
      <w:r w:rsidRPr="00D41EA1">
        <w:rPr>
          <w:rFonts w:ascii="Times New Roman" w:hAnsi="Times New Roman" w:cs="Times New Roman"/>
          <w:sz w:val="28"/>
          <w:szCs w:val="28"/>
        </w:rPr>
        <w:t>оценки эффективности реализации программ развития национальных исследовательских университетов</w:t>
      </w:r>
      <w:proofErr w:type="gramEnd"/>
      <w:r w:rsidRPr="00D41EA1">
        <w:rPr>
          <w:rFonts w:ascii="Times New Roman" w:hAnsi="Times New Roman" w:cs="Times New Roman"/>
          <w:sz w:val="28"/>
          <w:szCs w:val="28"/>
        </w:rPr>
        <w:t xml:space="preserve">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Образовательная организация высшего образования по результатам </w:t>
      </w:r>
      <w:proofErr w:type="gramStart"/>
      <w:r w:rsidRPr="00D41EA1">
        <w:rPr>
          <w:rFonts w:ascii="Times New Roman" w:hAnsi="Times New Roman" w:cs="Times New Roman"/>
          <w:sz w:val="28"/>
          <w:szCs w:val="28"/>
        </w:rPr>
        <w:t>оценки эффективности реализации программ развития</w:t>
      </w:r>
      <w:proofErr w:type="gramEnd"/>
      <w:r w:rsidRPr="00D41EA1">
        <w:rPr>
          <w:rFonts w:ascii="Times New Roman" w:hAnsi="Times New Roman" w:cs="Times New Roman"/>
          <w:sz w:val="28"/>
          <w:szCs w:val="28"/>
        </w:rPr>
        <w:t xml:space="preserve"> может быть лишена Правительством Российской Федерации категории "национальный исследовательский университет".</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44" w:name="Par422"/>
      <w:bookmarkEnd w:id="44"/>
      <w:r w:rsidRPr="00D41EA1">
        <w:rPr>
          <w:rFonts w:ascii="Times New Roman" w:hAnsi="Times New Roman" w:cs="Times New Roman"/>
          <w:sz w:val="28"/>
          <w:szCs w:val="28"/>
        </w:rPr>
        <w:t>Статья 25. Устав образовательной организации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тип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учредитель или учредители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виды реализуемых образовательных программ с указанием уровня образования и (или) направленности;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структура и компетенция органов управления образовательной организацией, порядок их формирования и сроки полномочий.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45" w:name="Par432"/>
      <w:bookmarkEnd w:id="45"/>
      <w:r w:rsidRPr="00D41EA1">
        <w:rPr>
          <w:rFonts w:ascii="Times New Roman" w:hAnsi="Times New Roman" w:cs="Times New Roman"/>
          <w:sz w:val="28"/>
          <w:szCs w:val="28"/>
        </w:rPr>
        <w:t>Статья 26. Управление образовательной организацией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Управление образовательной организацией осуществляется на основе сочетания принципов единоначалия и коллегиальности.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w:t>
      </w:r>
      <w:proofErr w:type="gramStart"/>
      <w:r w:rsidRPr="00D41EA1">
        <w:rPr>
          <w:rFonts w:ascii="Times New Roman" w:hAnsi="Times New Roman" w:cs="Times New Roman"/>
          <w:sz w:val="28"/>
          <w:szCs w:val="28"/>
        </w:rPr>
        <w:t>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w:t>
      </w:r>
      <w:proofErr w:type="gramEnd"/>
      <w:r w:rsidRPr="00D41EA1">
        <w:rPr>
          <w:rFonts w:ascii="Times New Roman" w:hAnsi="Times New Roman" w:cs="Times New Roman"/>
          <w:sz w:val="28"/>
          <w:szCs w:val="28"/>
        </w:rPr>
        <w:t xml:space="preserve">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В целях учета мнения обучающихся, родителей (законных представителей)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создаются советы обучающихся (в профессиональной образовательной организации и 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46" w:name="Par443"/>
      <w:bookmarkEnd w:id="46"/>
      <w:r w:rsidRPr="00D41EA1">
        <w:rPr>
          <w:rFonts w:ascii="Times New Roman" w:hAnsi="Times New Roman" w:cs="Times New Roman"/>
          <w:sz w:val="28"/>
          <w:szCs w:val="28"/>
        </w:rPr>
        <w:t>Статья 27. Структура образовательной организации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Образовательные организации самостоятельны в формировании своей структуры, если иное не установлено федеральными законами.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w:t>
      </w:r>
      <w:r w:rsidRPr="00D41EA1">
        <w:rPr>
          <w:rFonts w:ascii="Times New Roman" w:hAnsi="Times New Roman" w:cs="Times New Roman"/>
          <w:sz w:val="28"/>
          <w:szCs w:val="28"/>
        </w:rPr>
        <w:lastRenderedPageBreak/>
        <w:t>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Филиал образовательной организации создается и ликвидируется в порядке, установленном гражданским законодательством, с учетом особенностей, предусмотренных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ar386" w:tooltip="Ссылка на текущий документ" w:history="1">
        <w:r w:rsidRPr="00D41EA1">
          <w:rPr>
            <w:rStyle w:val="a7"/>
            <w:rFonts w:ascii="Times New Roman" w:hAnsi="Times New Roman" w:cs="Times New Roman"/>
            <w:sz w:val="28"/>
            <w:szCs w:val="28"/>
          </w:rPr>
          <w:t>частями 11</w:t>
        </w:r>
      </w:hyperlink>
      <w:r w:rsidRPr="00D41EA1">
        <w:rPr>
          <w:rFonts w:ascii="Times New Roman" w:hAnsi="Times New Roman" w:cs="Times New Roman"/>
          <w:sz w:val="28"/>
          <w:szCs w:val="28"/>
        </w:rPr>
        <w:t xml:space="preserve"> и </w:t>
      </w:r>
      <w:hyperlink w:anchor="Par387" w:tooltip="Ссылка на текущий документ" w:history="1">
        <w:r w:rsidRPr="00D41EA1">
          <w:rPr>
            <w:rStyle w:val="a7"/>
            <w:rFonts w:ascii="Times New Roman" w:hAnsi="Times New Roman" w:cs="Times New Roman"/>
            <w:sz w:val="28"/>
            <w:szCs w:val="28"/>
          </w:rPr>
          <w:t>12 статьи 22</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w:t>
      </w:r>
      <w:proofErr w:type="gramStart"/>
      <w:r w:rsidRPr="00D41EA1">
        <w:rPr>
          <w:rFonts w:ascii="Times New Roman" w:hAnsi="Times New Roman" w:cs="Times New Roman"/>
          <w:sz w:val="28"/>
          <w:szCs w:val="28"/>
        </w:rPr>
        <w:t xml:space="preserve">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w:t>
      </w:r>
      <w:r w:rsidRPr="00D41EA1">
        <w:rPr>
          <w:rFonts w:ascii="Times New Roman" w:hAnsi="Times New Roman" w:cs="Times New Roman"/>
          <w:sz w:val="28"/>
          <w:szCs w:val="28"/>
        </w:rPr>
        <w:lastRenderedPageBreak/>
        <w:t>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Представительство образовательной организации открывается и закрывается образовательной организацией.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Финансово-хозяйственная деятельность образовательной организации по месту нахождения ее филиала или представительства, </w:t>
      </w:r>
      <w:proofErr w:type="gramStart"/>
      <w:r w:rsidRPr="00D41EA1">
        <w:rPr>
          <w:rFonts w:ascii="Times New Roman" w:hAnsi="Times New Roman" w:cs="Times New Roman"/>
          <w:sz w:val="28"/>
          <w:szCs w:val="28"/>
        </w:rPr>
        <w:t>расположенных</w:t>
      </w:r>
      <w:proofErr w:type="gramEnd"/>
      <w:r w:rsidRPr="00D41EA1">
        <w:rPr>
          <w:rFonts w:ascii="Times New Roman" w:hAnsi="Times New Roman" w:cs="Times New Roman"/>
          <w:sz w:val="28"/>
          <w:szCs w:val="28"/>
        </w:rPr>
        <w:t xml:space="preserve"> на территории иностранного государства, осуществляется в соответствии с законодательством этого иностранного государства.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47" w:name="Par458"/>
      <w:bookmarkEnd w:id="47"/>
      <w:r w:rsidRPr="00D41EA1">
        <w:rPr>
          <w:rFonts w:ascii="Times New Roman" w:hAnsi="Times New Roman" w:cs="Times New Roman"/>
          <w:sz w:val="28"/>
          <w:szCs w:val="28"/>
        </w:rPr>
        <w:t>Статья 28. Компетенция, права, обязанности и ответственность образовательной организации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К компетенции образовательной организации в установленной сфере деятельности относятся: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стандартами, федеральными государственными требованиями, образовательными стандартами;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установление штатного расписания, если иное не установлено нормативными правовыми актами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разработка и утверждение образовательных программ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прием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xml:space="preserve"> в образовательную организацию;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индивидуальный учет результатов освоения </w:t>
      </w:r>
      <w:proofErr w:type="gramStart"/>
      <w:r w:rsidRPr="00D41EA1">
        <w:rPr>
          <w:rFonts w:ascii="Times New Roman" w:hAnsi="Times New Roman" w:cs="Times New Roman"/>
          <w:sz w:val="28"/>
          <w:szCs w:val="28"/>
        </w:rPr>
        <w:t>обучающимися</w:t>
      </w:r>
      <w:proofErr w:type="gramEnd"/>
      <w:r w:rsidRPr="00D41EA1">
        <w:rPr>
          <w:rFonts w:ascii="Times New Roman" w:hAnsi="Times New Roman" w:cs="Times New Roman"/>
          <w:sz w:val="28"/>
          <w:szCs w:val="28"/>
        </w:rPr>
        <w:t xml:space="preserve"> образовательных программ, а также хранение в архивах информации об этих результатах на бумажных и (или) электронных носителях;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12) использование и совершенствование методов обучения и воспитания, образовательных технологий, электронного обучения;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13) проведение самообследования, обеспечение </w:t>
      </w:r>
      <w:proofErr w:type="gramStart"/>
      <w:r w:rsidRPr="00D41EA1">
        <w:rPr>
          <w:rFonts w:ascii="Times New Roman" w:hAnsi="Times New Roman" w:cs="Times New Roman"/>
          <w:sz w:val="28"/>
          <w:szCs w:val="28"/>
        </w:rPr>
        <w:t>функционирования внутренней системы оценки качества образования</w:t>
      </w:r>
      <w:proofErr w:type="gramEnd"/>
      <w:r w:rsidRPr="00D41EA1">
        <w:rPr>
          <w:rFonts w:ascii="Times New Roman" w:hAnsi="Times New Roman" w:cs="Times New Roman"/>
          <w:sz w:val="28"/>
          <w:szCs w:val="28"/>
        </w:rPr>
        <w:t>;</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14) обеспечение в образовательной организации, имеющей интернат, необходимых условий содержания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(п. 15.1 </w:t>
      </w:r>
      <w:proofErr w:type="gramStart"/>
      <w:r w:rsidRPr="00D41EA1">
        <w:rPr>
          <w:rFonts w:ascii="Times New Roman" w:hAnsi="Times New Roman" w:cs="Times New Roman"/>
          <w:sz w:val="28"/>
          <w:szCs w:val="28"/>
        </w:rPr>
        <w:t>введен</w:t>
      </w:r>
      <w:proofErr w:type="gramEnd"/>
      <w:r w:rsidRPr="00D41EA1">
        <w:rPr>
          <w:rFonts w:ascii="Times New Roman" w:hAnsi="Times New Roman" w:cs="Times New Roman"/>
          <w:sz w:val="28"/>
          <w:szCs w:val="28"/>
        </w:rPr>
        <w:t xml:space="preserve"> Федеральным законом от 07.06.2013 N 120-ФЗ)</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16) создание условий для занятия </w:t>
      </w:r>
      <w:proofErr w:type="gramStart"/>
      <w:r w:rsidRPr="00D41EA1">
        <w:rPr>
          <w:rFonts w:ascii="Times New Roman" w:hAnsi="Times New Roman" w:cs="Times New Roman"/>
          <w:sz w:val="28"/>
          <w:szCs w:val="28"/>
        </w:rPr>
        <w:t>обучающимися</w:t>
      </w:r>
      <w:proofErr w:type="gramEnd"/>
      <w:r w:rsidRPr="00D41EA1">
        <w:rPr>
          <w:rFonts w:ascii="Times New Roman" w:hAnsi="Times New Roman" w:cs="Times New Roman"/>
          <w:sz w:val="28"/>
          <w:szCs w:val="28"/>
        </w:rPr>
        <w:t xml:space="preserve"> физической культурой и спортом;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17) приобретение или изготовление бланков документов об образовании и (или) о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18) установление требований к одежде обучающихся, если иное не установлено настоящим Федеральным законом или законодательством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20) организация научно-методической работы, в том числе организация и проведение научных и методических конференций, семинаров;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21) обеспечение создания и ведения официального сайта образовательной организации в сети "Интернет";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22) иные вопросы в соответствии с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докторантуре). Иные образовательные организации вправе вести в соответствии с </w:t>
      </w:r>
      <w:r w:rsidRPr="00D41EA1">
        <w:rPr>
          <w:rFonts w:ascii="Times New Roman" w:hAnsi="Times New Roman" w:cs="Times New Roman"/>
          <w:sz w:val="28"/>
          <w:szCs w:val="28"/>
        </w:rPr>
        <w:lastRenderedPageBreak/>
        <w:t>законодательством Российской Федерации научную и (или) творческую деятельность, если такая деятельность предусмотрена их уставами.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w:t>
      </w:r>
      <w:proofErr w:type="gramStart"/>
      <w:r w:rsidRPr="00D41EA1">
        <w:rPr>
          <w:rFonts w:ascii="Times New Roman" w:hAnsi="Times New Roman" w:cs="Times New Roman"/>
          <w:sz w:val="28"/>
          <w:szCs w:val="28"/>
        </w:rPr>
        <w:t>оздоровления</w:t>
      </w:r>
      <w:proofErr w:type="gramEnd"/>
      <w:r w:rsidRPr="00D41EA1">
        <w:rPr>
          <w:rFonts w:ascii="Times New Roman" w:hAnsi="Times New Roman" w:cs="Times New Roman"/>
          <w:sz w:val="28"/>
          <w:szCs w:val="28"/>
        </w:rPr>
        <w:t xml:space="preserve"> обучающихся в каникулярное время (с круглосуточным или дневным пребыванием).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Образовательная организация обязана осуществлять свою деятельность в соответствии с законодательством об образовании, в том числе:</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roofErr w:type="gramEnd"/>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w:t>
      </w:r>
      <w:proofErr w:type="gramEnd"/>
      <w:r w:rsidRPr="00D41EA1">
        <w:rPr>
          <w:rFonts w:ascii="Times New Roman" w:hAnsi="Times New Roman" w:cs="Times New Roman"/>
          <w:sz w:val="28"/>
          <w:szCs w:val="28"/>
        </w:rPr>
        <w:t xml:space="preserve"> За нарушение или незаконное ограничение права на образование и предусмотренных законодательством об образовании прав и свобод обучающихся, родителей (законных представителей)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48" w:name="Par495"/>
      <w:bookmarkEnd w:id="48"/>
      <w:r w:rsidRPr="00D41EA1">
        <w:rPr>
          <w:rFonts w:ascii="Times New Roman" w:hAnsi="Times New Roman" w:cs="Times New Roman"/>
          <w:sz w:val="28"/>
          <w:szCs w:val="28"/>
        </w:rPr>
        <w:t>Статья 29. Информационная открытость образовательной организации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w:t>
      </w:r>
      <w:proofErr w:type="gramStart"/>
      <w:r w:rsidRPr="00D41EA1">
        <w:rPr>
          <w:rFonts w:ascii="Times New Roman" w:hAnsi="Times New Roman" w:cs="Times New Roman"/>
          <w:sz w:val="28"/>
          <w:szCs w:val="28"/>
        </w:rPr>
        <w:t>к</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таким</w:t>
      </w:r>
      <w:proofErr w:type="gramEnd"/>
      <w:r w:rsidRPr="00D41EA1">
        <w:rPr>
          <w:rFonts w:ascii="Times New Roman" w:hAnsi="Times New Roman" w:cs="Times New Roman"/>
          <w:sz w:val="28"/>
          <w:szCs w:val="28"/>
        </w:rPr>
        <w:t xml:space="preserve">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D41EA1" w:rsidRPr="00D41EA1" w:rsidRDefault="00D41EA1" w:rsidP="00D41EA1">
      <w:pPr>
        <w:rPr>
          <w:rFonts w:ascii="Times New Roman" w:hAnsi="Times New Roman" w:cs="Times New Roman"/>
          <w:sz w:val="28"/>
          <w:szCs w:val="28"/>
        </w:rPr>
      </w:pPr>
      <w:bookmarkStart w:id="49" w:name="Par498"/>
      <w:bookmarkEnd w:id="49"/>
      <w:r w:rsidRPr="00D41EA1">
        <w:rPr>
          <w:rFonts w:ascii="Times New Roman" w:hAnsi="Times New Roman" w:cs="Times New Roman"/>
          <w:sz w:val="28"/>
          <w:szCs w:val="28"/>
        </w:rPr>
        <w:t>2. Образовательные организации обеспечивают открытость и доступность: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информации: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а) о дате создания образовательной организации, об учредителе, учредителях образовательной организации, о месте нахождения образовательной организац</w:t>
      </w:r>
      <w:proofErr w:type="gramStart"/>
      <w:r w:rsidRPr="00D41EA1">
        <w:rPr>
          <w:rFonts w:ascii="Times New Roman" w:hAnsi="Times New Roman" w:cs="Times New Roman"/>
          <w:sz w:val="28"/>
          <w:szCs w:val="28"/>
        </w:rPr>
        <w:t>ии и ее</w:t>
      </w:r>
      <w:proofErr w:type="gramEnd"/>
      <w:r w:rsidRPr="00D41EA1">
        <w:rPr>
          <w:rFonts w:ascii="Times New Roman" w:hAnsi="Times New Roman" w:cs="Times New Roman"/>
          <w:sz w:val="28"/>
          <w:szCs w:val="28"/>
        </w:rPr>
        <w:t xml:space="preserve"> филиалов (при наличии), режиме, графике работы, контактных телефонах и об адресах электронной почты;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б) о структуре и об органах управления образовательной организацией;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д) о языках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е) о федеральных государственных образовательных стандартах, об образовательных стандартах (при их наличии);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ж) о руководителе образовательной организации, его заместителях, руководителях филиалов образовательной организации (при их наличии);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з) о персональном составе педагогических работников с указанием уровня образования, квалификации и опыта работы;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w:t>
      </w:r>
      <w:r w:rsidRPr="00D41EA1">
        <w:rPr>
          <w:rFonts w:ascii="Times New Roman" w:hAnsi="Times New Roman" w:cs="Times New Roman"/>
          <w:sz w:val="28"/>
          <w:szCs w:val="28"/>
        </w:rPr>
        <w:lastRenderedPageBreak/>
        <w:t>электронных образовательных ресурсах, к которым обеспечивается доступ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w:t>
      </w:r>
      <w:proofErr w:type="gramEnd"/>
      <w:r w:rsidRPr="00D41EA1">
        <w:rPr>
          <w:rFonts w:ascii="Times New Roman" w:hAnsi="Times New Roman" w:cs="Times New Roman"/>
          <w:sz w:val="28"/>
          <w:szCs w:val="28"/>
        </w:rPr>
        <w:t xml:space="preserve"> всем вступительным испытаниям, а также о результатах перевода, восстановления и отчисления;</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н) о наличии и об условиях предоставления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стипендий, мер социальной поддержки;</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р) о поступлении финансовых и материальных средств и об их расходовании по итогам финансового года;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с) о трудоустройстве выпускников;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копий: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а) устава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б) лицензии на осуществление образовательной деятельности (с приложениями);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в) свидетельства о государственной аккредитации (с приложениями);</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д) локальных нормативных актов, предусмотренных </w:t>
      </w:r>
      <w:hyperlink w:anchor="Par532" w:tooltip="Ссылка на текущий документ" w:history="1">
        <w:r w:rsidRPr="00D41EA1">
          <w:rPr>
            <w:rStyle w:val="a7"/>
            <w:rFonts w:ascii="Times New Roman" w:hAnsi="Times New Roman" w:cs="Times New Roman"/>
            <w:sz w:val="28"/>
            <w:szCs w:val="28"/>
          </w:rPr>
          <w:t>частью 2 статьи 30</w:t>
        </w:r>
      </w:hyperlink>
      <w:r w:rsidRPr="00D41EA1">
        <w:rPr>
          <w:rFonts w:ascii="Times New Roman" w:hAnsi="Times New Roman" w:cs="Times New Roman"/>
          <w:sz w:val="28"/>
          <w:szCs w:val="28"/>
        </w:rP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отчета о результатах самообследования. </w:t>
      </w:r>
      <w:proofErr w:type="gramStart"/>
      <w:r w:rsidRPr="00D41EA1">
        <w:rPr>
          <w:rFonts w:ascii="Times New Roman" w:hAnsi="Times New Roman" w:cs="Times New Roman"/>
          <w:sz w:val="28"/>
          <w:szCs w:val="28"/>
        </w:rPr>
        <w:t>Показатели деятельности образовательной организации, подлежащей самообследованию, и порядок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w:t>
      </w:r>
      <w:proofErr w:type="gramStart"/>
      <w:r w:rsidRPr="00D41EA1">
        <w:rPr>
          <w:rFonts w:ascii="Times New Roman" w:hAnsi="Times New Roman" w:cs="Times New Roman"/>
          <w:sz w:val="28"/>
          <w:szCs w:val="28"/>
        </w:rPr>
        <w:t>обучения</w:t>
      </w:r>
      <w:proofErr w:type="gramEnd"/>
      <w:r w:rsidRPr="00D41EA1">
        <w:rPr>
          <w:rFonts w:ascii="Times New Roman" w:hAnsi="Times New Roman" w:cs="Times New Roman"/>
          <w:sz w:val="28"/>
          <w:szCs w:val="28"/>
        </w:rPr>
        <w:t xml:space="preserve"> по каждой образовательной программе;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предписаний органов, осуществляющих государственный контроль (надзор) в сфере образования, отчетов об исполнении таких предписаний;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 xml:space="preserve">Информация и документы, указанные в </w:t>
      </w:r>
      <w:hyperlink w:anchor="Par498" w:tooltip="Ссылка на текущий документ" w:history="1">
        <w:r w:rsidRPr="00D41EA1">
          <w:rPr>
            <w:rStyle w:val="a7"/>
            <w:rFonts w:ascii="Times New Roman" w:hAnsi="Times New Roman" w:cs="Times New Roman"/>
            <w:sz w:val="28"/>
            <w:szCs w:val="28"/>
          </w:rPr>
          <w:t>части 2</w:t>
        </w:r>
      </w:hyperlink>
      <w:r w:rsidRPr="00D41EA1">
        <w:rPr>
          <w:rFonts w:ascii="Times New Roman" w:hAnsi="Times New Roman" w:cs="Times New Roman"/>
          <w:sz w:val="28"/>
          <w:szCs w:val="28"/>
        </w:rPr>
        <w:t xml:space="preserve"> настоящей статьи, если они в соответствии с законодательством Российской Федерации не отнесены к сведениям,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w:t>
      </w:r>
      <w:proofErr w:type="gramEnd"/>
      <w:r w:rsidRPr="00D41EA1">
        <w:rPr>
          <w:rFonts w:ascii="Times New Roman" w:hAnsi="Times New Roman" w:cs="Times New Roman"/>
          <w:sz w:val="28"/>
          <w:szCs w:val="28"/>
        </w:rPr>
        <w:t xml:space="preserve"> Порядок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50" w:name="Par529"/>
      <w:bookmarkEnd w:id="50"/>
      <w:r w:rsidRPr="00D41EA1">
        <w:rPr>
          <w:rFonts w:ascii="Times New Roman" w:hAnsi="Times New Roman" w:cs="Times New Roman"/>
          <w:sz w:val="28"/>
          <w:szCs w:val="28"/>
        </w:rPr>
        <w:t>Статья 30. Локальные нормативные акты, содержащие нормы, регулирующие образовательные отношения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D41EA1" w:rsidRPr="00D41EA1" w:rsidRDefault="00D41EA1" w:rsidP="00D41EA1">
      <w:pPr>
        <w:rPr>
          <w:rFonts w:ascii="Times New Roman" w:hAnsi="Times New Roman" w:cs="Times New Roman"/>
          <w:sz w:val="28"/>
          <w:szCs w:val="28"/>
        </w:rPr>
      </w:pPr>
      <w:bookmarkStart w:id="51" w:name="Par532"/>
      <w:bookmarkEnd w:id="51"/>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(законными представителями</w:t>
      </w:r>
      <w:proofErr w:type="gramEnd"/>
      <w:r w:rsidRPr="00D41EA1">
        <w:rPr>
          <w:rFonts w:ascii="Times New Roman" w:hAnsi="Times New Roman" w:cs="Times New Roman"/>
          <w:sz w:val="28"/>
          <w:szCs w:val="28"/>
        </w:rPr>
        <w:t>) несовершеннолетних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законодательством, представительных органов работников (при наличии таких представительных органов).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52" w:name="Par536"/>
      <w:bookmarkEnd w:id="52"/>
      <w:r w:rsidRPr="00D41EA1">
        <w:rPr>
          <w:rFonts w:ascii="Times New Roman" w:hAnsi="Times New Roman" w:cs="Times New Roman"/>
          <w:sz w:val="28"/>
          <w:szCs w:val="28"/>
        </w:rPr>
        <w:t>Статья 31. Организации, осуществляющие обучение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w:t>
      </w:r>
      <w:r w:rsidRPr="00D41EA1">
        <w:rPr>
          <w:rFonts w:ascii="Times New Roman" w:hAnsi="Times New Roman" w:cs="Times New Roman"/>
          <w:sz w:val="28"/>
          <w:szCs w:val="28"/>
        </w:rPr>
        <w:lastRenderedPageBreak/>
        <w:t>программам ординатуры, программам профессионального обучения и дополнительным профессиональным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ar1392" w:tooltip="Ссылка на текущий документ" w:history="1">
        <w:r w:rsidRPr="00D41EA1">
          <w:rPr>
            <w:rStyle w:val="a7"/>
            <w:rFonts w:ascii="Times New Roman" w:hAnsi="Times New Roman" w:cs="Times New Roman"/>
            <w:sz w:val="28"/>
            <w:szCs w:val="28"/>
          </w:rPr>
          <w:t>статьей 88</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53" w:name="Par545"/>
      <w:bookmarkEnd w:id="53"/>
      <w:r w:rsidRPr="00D41EA1">
        <w:rPr>
          <w:rFonts w:ascii="Times New Roman" w:hAnsi="Times New Roman" w:cs="Times New Roman"/>
          <w:sz w:val="28"/>
          <w:szCs w:val="28"/>
        </w:rPr>
        <w:t>Статья 32. Индивидуальные предприниматели, осуществляющие образовательную деятельность</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 xml:space="preserve">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законодательством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w:t>
      </w:r>
      <w:r w:rsidRPr="00D41EA1">
        <w:rPr>
          <w:rFonts w:ascii="Times New Roman" w:hAnsi="Times New Roman" w:cs="Times New Roman"/>
          <w:sz w:val="28"/>
          <w:szCs w:val="28"/>
        </w:rPr>
        <w:lastRenderedPageBreak/>
        <w:t>индивидуального предпринимателя, видом экономической деятельности которого является образовательная деятельность.</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не вправе осуществлять образовательную деятельность в качестве индивидуальных предпринимателей.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w:t>
      </w:r>
      <w:proofErr w:type="gramStart"/>
      <w:r w:rsidRPr="00D41EA1">
        <w:rPr>
          <w:rFonts w:ascii="Times New Roman" w:hAnsi="Times New Roman" w:cs="Times New Roman"/>
          <w:sz w:val="28"/>
          <w:szCs w:val="28"/>
        </w:rPr>
        <w:t>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их уровне профессионального образования и общем стаже педагогической</w:t>
      </w:r>
      <w:proofErr w:type="gramEnd"/>
      <w:r w:rsidRPr="00D41EA1">
        <w:rPr>
          <w:rFonts w:ascii="Times New Roman" w:hAnsi="Times New Roman" w:cs="Times New Roman"/>
          <w:sz w:val="28"/>
          <w:szCs w:val="28"/>
        </w:rPr>
        <w:t xml:space="preserve"> работы.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54" w:name="Par553"/>
      <w:bookmarkEnd w:id="54"/>
      <w:r w:rsidRPr="00D41EA1">
        <w:rPr>
          <w:rFonts w:ascii="Times New Roman" w:hAnsi="Times New Roman" w:cs="Times New Roman"/>
          <w:b/>
          <w:bCs/>
          <w:sz w:val="28"/>
          <w:szCs w:val="28"/>
        </w:rPr>
        <w:t>Глава 4. ОБУЧАЮЩИЕСЯ И ИХ РОДИТЕЛИ (ЗАКОННЫЕ ПРЕДСТАВИТЕЛИ)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55" w:name="Par555"/>
      <w:bookmarkEnd w:id="55"/>
      <w:r w:rsidRPr="00D41EA1">
        <w:rPr>
          <w:rFonts w:ascii="Times New Roman" w:hAnsi="Times New Roman" w:cs="Times New Roman"/>
          <w:sz w:val="28"/>
          <w:szCs w:val="28"/>
        </w:rPr>
        <w:t>Статья 33. Обучающиеся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К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в зависимости от уровня осваиваемой образовательной программы, формы обучения, режима пребывания в образовательной организации относятся: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аспиранты - лица, обучающиеся в аспирантуре по программе подготовки научно-педагогических кадров;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адъюнкты - лица, проходящие военную или иную приравненную к ней службу, службу в органах внутренних дел, службу в органах по </w:t>
      </w:r>
      <w:proofErr w:type="gramStart"/>
      <w:r w:rsidRPr="00D41EA1">
        <w:rPr>
          <w:rFonts w:ascii="Times New Roman" w:hAnsi="Times New Roman" w:cs="Times New Roman"/>
          <w:sz w:val="28"/>
          <w:szCs w:val="28"/>
        </w:rPr>
        <w:t>контролю за</w:t>
      </w:r>
      <w:proofErr w:type="gramEnd"/>
      <w:r w:rsidRPr="00D41EA1">
        <w:rPr>
          <w:rFonts w:ascii="Times New Roman" w:hAnsi="Times New Roman" w:cs="Times New Roman"/>
          <w:sz w:val="28"/>
          <w:szCs w:val="28"/>
        </w:rPr>
        <w:t xml:space="preserve"> оборотом наркотических средств и психотропных веществ в адъюнктуре по программе подготовки научно-педагогических кадров;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ординаторы - лица, обучающиеся по программам ординатуры;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ассистенты-стажеры - лица, обучающиеся по программам ассистентуры-стажировки;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56" w:name="Par571"/>
      <w:bookmarkEnd w:id="56"/>
      <w:r w:rsidRPr="00D41EA1">
        <w:rPr>
          <w:rFonts w:ascii="Times New Roman" w:hAnsi="Times New Roman" w:cs="Times New Roman"/>
          <w:sz w:val="28"/>
          <w:szCs w:val="28"/>
        </w:rPr>
        <w:t>Статья 34. Основные права обучающихся и меры их социальной поддержки и стимулирования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предоставляются академические права 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обучение</w:t>
      </w:r>
      <w:proofErr w:type="gramEnd"/>
      <w:r w:rsidRPr="00D41EA1">
        <w:rPr>
          <w:rFonts w:ascii="Times New Roman" w:hAnsi="Times New Roman" w:cs="Times New Roman"/>
          <w:sz w:val="28"/>
          <w:szCs w:val="28"/>
        </w:rPr>
        <w:t xml:space="preserve"> по индивидуальному учебному плану, в том числе ускоренное обучение, в пределах осваиваемой образовательной программы в порядке, установленном локальными нормативными актами;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участие в формировании содержания своего профессионального образования при условии соблюдения федеральных государственных образовательных стандартов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roofErr w:type="gramEnd"/>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 xml:space="preserve">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w:t>
      </w:r>
      <w:r w:rsidRPr="00D41EA1">
        <w:rPr>
          <w:rFonts w:ascii="Times New Roman" w:hAnsi="Times New Roman" w:cs="Times New Roman"/>
          <w:sz w:val="28"/>
          <w:szCs w:val="28"/>
        </w:rPr>
        <w:lastRenderedPageBreak/>
        <w:t>деятельность, учебных предметов, курсов, дисциплин (модулей), одновременное освоение нескольких основных профессиональных образовательных программ;</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отсрочку от призыва на военную службу, предоставляемую в соответствии с Федеральным законом от 28 марта 1998 года N 53-ФЗ "О воинской обязанности и военной службе";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уважение человеческого достоинства, защиту от всех форм физического и психического насилия, оскорбления личности, охрану жизни и здоровья;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свободу совести, информации, свободное выражение собственных взглядов и убеждений;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академический отпуск в порядке и по основаниям,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14) переход с платного обучения на бесплатное обучение в случаях и в порядке,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15)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17) участие в управлении образовательной организацией в порядке, установленном ее уставом;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19) обжалование актов образовательной организации в установленном законодательством Российской Федерации порядке;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20) бесплатное пользование библиотечно-информационными ресурсами, учебной, производственной, научной базой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25) опубликование своих работ в изданиях образовательной организации на бесплатной основе;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КонсультантПлюс: примечание.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По вопросу, касающемуся гарантий и компенсаций работникам, совмещающим работу с получением образования, см. Главу 26 Трудового кодекса РФ.</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предоставляются следующие меры социальной поддержки и стимулирования: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обеспечение питанием в случаях и в порядке, которые установлены федеральными законами, законами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обеспечение местами в интернатах, а также предоставление в соответствии с настоящим Федеральным законом и жилищным законодательством жилых помещений в общежитиях;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транспортное обеспечение в соответствии со </w:t>
      </w:r>
      <w:hyperlink w:anchor="Par675" w:tooltip="Ссылка на текущий документ" w:history="1">
        <w:r w:rsidRPr="00D41EA1">
          <w:rPr>
            <w:rStyle w:val="a7"/>
            <w:rFonts w:ascii="Times New Roman" w:hAnsi="Times New Roman" w:cs="Times New Roman"/>
            <w:sz w:val="28"/>
            <w:szCs w:val="28"/>
          </w:rPr>
          <w:t>статьей 40</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получение стипендий, материальной помощи и других денежных выплат, предусмотренных законодательством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6) предоставление в установленном в соответствии с настоящим Федеральным </w:t>
      </w:r>
      <w:hyperlink w:anchor="Par1630" w:tooltip="Ссылка на текущий документ" w:history="1">
        <w:r w:rsidRPr="00D41EA1">
          <w:rPr>
            <w:rStyle w:val="a7"/>
            <w:rFonts w:ascii="Times New Roman" w:hAnsi="Times New Roman" w:cs="Times New Roman"/>
            <w:sz w:val="28"/>
            <w:szCs w:val="28"/>
          </w:rPr>
          <w:t>законом</w:t>
        </w:r>
      </w:hyperlink>
      <w:r w:rsidRPr="00D41EA1">
        <w:rPr>
          <w:rFonts w:ascii="Times New Roman" w:hAnsi="Times New Roman" w:cs="Times New Roman"/>
          <w:sz w:val="28"/>
          <w:szCs w:val="28"/>
        </w:rPr>
        <w:t xml:space="preserve"> и законодательством Российской Федерации порядке образовательного кредита;</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7) иные меры социальной поддержки, предусмотренные нормативными правовыми актами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roofErr w:type="gramEnd"/>
    </w:p>
    <w:p w:rsidR="00D41EA1" w:rsidRPr="00D41EA1" w:rsidRDefault="00D41EA1" w:rsidP="00D41EA1">
      <w:pPr>
        <w:rPr>
          <w:rFonts w:ascii="Times New Roman" w:hAnsi="Times New Roman" w:cs="Times New Roman"/>
          <w:sz w:val="28"/>
          <w:szCs w:val="28"/>
        </w:rPr>
      </w:pPr>
      <w:bookmarkStart w:id="57" w:name="Par615"/>
      <w:bookmarkEnd w:id="57"/>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w:t>
      </w:r>
      <w:proofErr w:type="gramEnd"/>
      <w:r w:rsidRPr="00D41EA1">
        <w:rPr>
          <w:rFonts w:ascii="Times New Roman" w:hAnsi="Times New Roman" w:cs="Times New Roman"/>
          <w:sz w:val="28"/>
          <w:szCs w:val="28"/>
        </w:rPr>
        <w:t xml:space="preserve"> При прохождении аттестации экстерны пользуются академическими правами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xml:space="preserve"> по соответствующей образовательной программе.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w:t>
      </w:r>
      <w:proofErr w:type="gramStart"/>
      <w:r w:rsidRPr="00D41EA1">
        <w:rPr>
          <w:rFonts w:ascii="Times New Roman" w:hAnsi="Times New Roman" w:cs="Times New Roman"/>
          <w:sz w:val="28"/>
          <w:szCs w:val="28"/>
        </w:rPr>
        <w:t>несовершеннолетних</w:t>
      </w:r>
      <w:proofErr w:type="gramEnd"/>
      <w:r w:rsidRPr="00D41EA1">
        <w:rPr>
          <w:rFonts w:ascii="Times New Roman" w:hAnsi="Times New Roman" w:cs="Times New Roman"/>
          <w:sz w:val="28"/>
          <w:szCs w:val="28"/>
        </w:rPr>
        <w:t xml:space="preserve"> обучающихся без согласия их родителей (законных представителей) к труду, не предусмотренному образовательной программой, запрещается.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Обучающиеся имеют право на участие в общественных объединениях, в том числе в профессиональных союзах, созданных в соответствии с законодательством Российской Федерации, а также на создание общественных объединений обучающихся в установленном федеральным законом порядке.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w:t>
      </w:r>
      <w:r w:rsidRPr="00D41EA1">
        <w:rPr>
          <w:rFonts w:ascii="Times New Roman" w:hAnsi="Times New Roman" w:cs="Times New Roman"/>
          <w:sz w:val="28"/>
          <w:szCs w:val="28"/>
        </w:rPr>
        <w:lastRenderedPageBreak/>
        <w:t>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w:t>
      </w:r>
      <w:proofErr w:type="gramStart"/>
      <w:r w:rsidRPr="00D41EA1">
        <w:rPr>
          <w:rFonts w:ascii="Times New Roman" w:hAnsi="Times New Roman" w:cs="Times New Roman"/>
          <w:sz w:val="28"/>
          <w:szCs w:val="28"/>
        </w:rPr>
        <w:t>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w:t>
      </w:r>
      <w:proofErr w:type="gramEnd"/>
      <w:r w:rsidRPr="00D41EA1">
        <w:rPr>
          <w:rFonts w:ascii="Times New Roman" w:hAnsi="Times New Roman" w:cs="Times New Roman"/>
          <w:sz w:val="28"/>
          <w:szCs w:val="28"/>
        </w:rPr>
        <w:t xml:space="preserve"> социальной поддержки, предусмотренные настоящим Федеральным законом и иными нормативными правовыми актами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w:t>
      </w:r>
      <w:proofErr w:type="gramStart"/>
      <w:r w:rsidRPr="00D41EA1">
        <w:rPr>
          <w:rFonts w:ascii="Times New Roman" w:hAnsi="Times New Roman" w:cs="Times New Roman"/>
          <w:sz w:val="28"/>
          <w:szCs w:val="28"/>
        </w:rPr>
        <w:t>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w:t>
      </w:r>
      <w:proofErr w:type="gramEnd"/>
      <w:r w:rsidRPr="00D41EA1">
        <w:rPr>
          <w:rFonts w:ascii="Times New Roman" w:hAnsi="Times New Roman" w:cs="Times New Roman"/>
          <w:sz w:val="28"/>
          <w:szCs w:val="28"/>
        </w:rPr>
        <w:t xml:space="preserve"> по образовательным программам </w:t>
      </w:r>
      <w:proofErr w:type="gramStart"/>
      <w:r w:rsidRPr="00D41EA1">
        <w:rPr>
          <w:rFonts w:ascii="Times New Roman" w:hAnsi="Times New Roman" w:cs="Times New Roman"/>
          <w:sz w:val="28"/>
          <w:szCs w:val="28"/>
        </w:rPr>
        <w:t>соответствующих</w:t>
      </w:r>
      <w:proofErr w:type="gramEnd"/>
      <w:r w:rsidRPr="00D41EA1">
        <w:rPr>
          <w:rFonts w:ascii="Times New Roman" w:hAnsi="Times New Roman" w:cs="Times New Roman"/>
          <w:sz w:val="28"/>
          <w:szCs w:val="28"/>
        </w:rPr>
        <w:t xml:space="preserve"> уровня и направленности. </w:t>
      </w:r>
      <w:proofErr w:type="gramStart"/>
      <w:r w:rsidRPr="00D41EA1">
        <w:rPr>
          <w:rFonts w:ascii="Times New Roman" w:hAnsi="Times New Roman" w:cs="Times New Roman"/>
          <w:sz w:val="28"/>
          <w:szCs w:val="28"/>
        </w:rPr>
        <w:t>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w:t>
      </w:r>
      <w:proofErr w:type="gramEnd"/>
      <w:r w:rsidRPr="00D41EA1">
        <w:rPr>
          <w:rFonts w:ascii="Times New Roman" w:hAnsi="Times New Roman" w:cs="Times New Roman"/>
          <w:sz w:val="28"/>
          <w:szCs w:val="28"/>
        </w:rPr>
        <w:t xml:space="preserve"> уровня и направленности. Порядок и условия 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58" w:name="Par623"/>
      <w:bookmarkEnd w:id="58"/>
      <w:r w:rsidRPr="00D41EA1">
        <w:rPr>
          <w:rFonts w:ascii="Times New Roman" w:hAnsi="Times New Roman" w:cs="Times New Roman"/>
          <w:sz w:val="28"/>
          <w:szCs w:val="28"/>
        </w:rPr>
        <w:t>Статья 35. Пользование учебниками, учебными пособиями, средствами обучения и воспитания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стандартов,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59" w:name="Par629"/>
      <w:bookmarkEnd w:id="59"/>
      <w:r w:rsidRPr="00D41EA1">
        <w:rPr>
          <w:rFonts w:ascii="Times New Roman" w:hAnsi="Times New Roman" w:cs="Times New Roman"/>
          <w:sz w:val="28"/>
          <w:szCs w:val="28"/>
        </w:rPr>
        <w:t>Статья 36. Стипендии и другие денежные выплаты</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 Российской Федерации устанавливаются следующие виды стипендий: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государственная академическая стипендия студентам;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государственная социальная стипендия студентам;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государственные стипендии аспирантам, ординаторам, ассистентам-стажерам;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стипендии Президента Российской Федерации и стипендии Правительства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именные стипендии;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6) стипендии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назначаемые юридическими лицами или физическими лицами, в том числе направившими их на обучение;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стипендии слушателям подготовительных отделений в случаях, предусмотренных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bookmarkStart w:id="60" w:name="Par642"/>
      <w:bookmarkEnd w:id="60"/>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детьми-инвалидами, инвалидами I и II групп, инвалидами с 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в период прохождения военной службы, и ветеранами боевых действий либо имеющим право на получение государственной социальной помощи, а также студентам из числа граждан, проходивших в течение не менее трех лет военную службу по контракту в Вооруженных Силах Российской Федерации, во внутренних войсках Министерства внутренних дел Российской Федерации, в инженерно-технических, дорожно-строительных воинских формированиях при федеральных органах исполнительной власти и в спасательных</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органах федеральной службы безопасности, органах государственной охраны и федеральном органе обеспечения мобилизационной подготовки органов государственной власти Российской Федерации на воинских должностях, подлежащих замещению солдатами, матросами, сержантами, старшинами, и уволенных с военной службы по основаниям, предусмотренным подпунктами "б" - "г" пункта 1, подпунктом</w:t>
      </w:r>
      <w:proofErr w:type="gramEnd"/>
      <w:r w:rsidRPr="00D41EA1">
        <w:rPr>
          <w:rFonts w:ascii="Times New Roman" w:hAnsi="Times New Roman" w:cs="Times New Roman"/>
          <w:sz w:val="28"/>
          <w:szCs w:val="28"/>
        </w:rPr>
        <w:t xml:space="preserve"> "а" пункта 2 и подпунктами "а" - "в" пункта 3 статьи 51 Федерального закона от 28 марта 1998 года N 53-ФЗ "О воинской обязанности и военной службе".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6. Аспирантам, ординаторам, ассистентам-стажерам, обучающимся по очной форме обучения за счет бюджетных ассигнований федерального бюджета,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w:t>
      </w:r>
      <w:proofErr w:type="gramStart"/>
      <w:r w:rsidRPr="00D41EA1">
        <w:rPr>
          <w:rFonts w:ascii="Times New Roman" w:hAnsi="Times New Roman" w:cs="Times New Roman"/>
          <w:sz w:val="28"/>
          <w:szCs w:val="28"/>
        </w:rPr>
        <w:t>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ar647" w:tooltip="Ссылка на текущий документ" w:history="1">
        <w:r w:rsidRPr="00D41EA1">
          <w:rPr>
            <w:rStyle w:val="a7"/>
            <w:rFonts w:ascii="Times New Roman" w:hAnsi="Times New Roman" w:cs="Times New Roman"/>
            <w:sz w:val="28"/>
            <w:szCs w:val="28"/>
          </w:rPr>
          <w:t>частью 10</w:t>
        </w:r>
      </w:hyperlink>
      <w:r w:rsidRPr="00D41EA1">
        <w:rPr>
          <w:rFonts w:ascii="Times New Roman" w:hAnsi="Times New Roman" w:cs="Times New Roman"/>
          <w:sz w:val="28"/>
          <w:szCs w:val="28"/>
        </w:rPr>
        <w:t xml:space="preserve"> настоящей статьи.</w:t>
      </w:r>
    </w:p>
    <w:p w:rsidR="00D41EA1" w:rsidRPr="00D41EA1" w:rsidRDefault="00D41EA1" w:rsidP="00D41EA1">
      <w:pPr>
        <w:rPr>
          <w:rFonts w:ascii="Times New Roman" w:hAnsi="Times New Roman" w:cs="Times New Roman"/>
          <w:sz w:val="28"/>
          <w:szCs w:val="28"/>
        </w:rPr>
      </w:pPr>
      <w:bookmarkStart w:id="61" w:name="Par647"/>
      <w:bookmarkEnd w:id="61"/>
      <w:r w:rsidRPr="00D41EA1">
        <w:rPr>
          <w:rFonts w:ascii="Times New Roman" w:hAnsi="Times New Roman" w:cs="Times New Roman"/>
          <w:sz w:val="28"/>
          <w:szCs w:val="28"/>
        </w:rPr>
        <w:t>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и нормативов, установленных Правительством Российской Федерации по каждому уровню профессионального образования и категориям обучающихся с учетом уровня инфляции. Нормативы для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w:t>
      </w:r>
      <w:proofErr w:type="gramStart"/>
      <w:r w:rsidRPr="00D41EA1">
        <w:rPr>
          <w:rFonts w:ascii="Times New Roman" w:hAnsi="Times New Roman" w:cs="Times New Roman"/>
          <w:sz w:val="28"/>
          <w:szCs w:val="28"/>
        </w:rPr>
        <w:t xml:space="preserve">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w:t>
      </w:r>
      <w:r w:rsidRPr="00D41EA1">
        <w:rPr>
          <w:rFonts w:ascii="Times New Roman" w:hAnsi="Times New Roman" w:cs="Times New Roman"/>
          <w:sz w:val="28"/>
          <w:szCs w:val="28"/>
        </w:rPr>
        <w:lastRenderedPageBreak/>
        <w:t>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w:t>
      </w:r>
      <w:proofErr w:type="gramEnd"/>
      <w:r w:rsidRPr="00D41EA1">
        <w:rPr>
          <w:rFonts w:ascii="Times New Roman" w:hAnsi="Times New Roman" w:cs="Times New Roman"/>
          <w:sz w:val="28"/>
          <w:szCs w:val="28"/>
        </w:rPr>
        <w:t xml:space="preserve"> с которыми такие лица приняты на обучение.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Размеры стипендий, устанавливаемых Президентом Российской Федерации или 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размере, определяемом Правительством Российской Федерации, и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15. </w:t>
      </w:r>
      <w:proofErr w:type="gramStart"/>
      <w:r w:rsidRPr="00D41EA1">
        <w:rPr>
          <w:rFonts w:ascii="Times New Roman" w:hAnsi="Times New Roman" w:cs="Times New Roman"/>
          <w:sz w:val="28"/>
          <w:szCs w:val="28"/>
        </w:rPr>
        <w:t>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студентам в размере двадцати пяти процентов предусматриваемого им размера стипендиального фонда, средства для организации культурно-массовой, физкультурной и спортивной, оздоровительной работы со студентами в размере месячного размера стипендиального фонда по образовательным программам среднего</w:t>
      </w:r>
      <w:proofErr w:type="gramEnd"/>
      <w:r w:rsidRPr="00D41EA1">
        <w:rPr>
          <w:rFonts w:ascii="Times New Roman" w:hAnsi="Times New Roman" w:cs="Times New Roman"/>
          <w:sz w:val="28"/>
          <w:szCs w:val="28"/>
        </w:rPr>
        <w:t xml:space="preserve"> профессионального образования и двукратного месячного размера стипендиального фонда по образовательным программам высшего образования. </w:t>
      </w:r>
      <w:proofErr w:type="gramStart"/>
      <w:r w:rsidRPr="00D41EA1">
        <w:rPr>
          <w:rFonts w:ascii="Times New Roman" w:hAnsi="Times New Roman" w:cs="Times New Roman"/>
          <w:sz w:val="28"/>
          <w:szCs w:val="28"/>
        </w:rPr>
        <w:t>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62" w:name="Par656"/>
      <w:bookmarkEnd w:id="62"/>
      <w:r w:rsidRPr="00D41EA1">
        <w:rPr>
          <w:rFonts w:ascii="Times New Roman" w:hAnsi="Times New Roman" w:cs="Times New Roman"/>
          <w:sz w:val="28"/>
          <w:szCs w:val="28"/>
        </w:rPr>
        <w:t xml:space="preserve">Статья 37. Организация питания </w:t>
      </w:r>
      <w:proofErr w:type="gramStart"/>
      <w:r w:rsidRPr="00D41EA1">
        <w:rPr>
          <w:rFonts w:ascii="Times New Roman" w:hAnsi="Times New Roman" w:cs="Times New Roman"/>
          <w:sz w:val="28"/>
          <w:szCs w:val="28"/>
        </w:rPr>
        <w:t>обучающихся</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Организация питания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xml:space="preserve"> возлагается на организации, осуществляющие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Расписание занятий должно предусматривать перерыв достаточной продолжительности для питания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w:t>
      </w:r>
      <w:proofErr w:type="gramEnd"/>
      <w:r w:rsidRPr="00D41EA1">
        <w:rPr>
          <w:rFonts w:ascii="Times New Roman" w:hAnsi="Times New Roman" w:cs="Times New Roman"/>
          <w:sz w:val="28"/>
          <w:szCs w:val="28"/>
        </w:rPr>
        <w:t xml:space="preserve">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63" w:name="Par663"/>
      <w:bookmarkEnd w:id="63"/>
      <w:r w:rsidRPr="00D41EA1">
        <w:rPr>
          <w:rFonts w:ascii="Times New Roman" w:hAnsi="Times New Roman" w:cs="Times New Roman"/>
          <w:sz w:val="28"/>
          <w:szCs w:val="28"/>
        </w:rPr>
        <w:t>Статья 38. Обеспечение вещевым имуществом (обмундированием)</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 xml:space="preserve">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w:t>
      </w:r>
      <w:r w:rsidRPr="00D41EA1">
        <w:rPr>
          <w:rFonts w:ascii="Times New Roman" w:hAnsi="Times New Roman" w:cs="Times New Roman"/>
          <w:sz w:val="28"/>
          <w:szCs w:val="28"/>
        </w:rPr>
        <w:lastRenderedPageBreak/>
        <w:t>и правопорядка,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w:t>
      </w:r>
      <w:proofErr w:type="gramEnd"/>
      <w:r w:rsidRPr="00D41EA1">
        <w:rPr>
          <w:rFonts w:ascii="Times New Roman" w:hAnsi="Times New Roman" w:cs="Times New Roman"/>
          <w:sz w:val="28"/>
          <w:szCs w:val="28"/>
        </w:rPr>
        <w:t xml:space="preserve">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вещевым имуществом (обмундированием), в том числе форменной одеждой, по нормам и в порядке, которые определяются учредителями указанных федеральных государственных образовательных организаций. Учредители указанных федеральных государственных образовательных организаций устанавливают форму одежды обучающихся в этих образовательных организациях, правила ее ношения и знаки различия, если иное не установлено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Обеспечение вещевым имуществом (обмундированием), в том числе форменной одеждой,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муниципальных бюджетов - органами местного самоуправления.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64" w:name="Par668"/>
      <w:bookmarkEnd w:id="64"/>
      <w:r w:rsidRPr="00D41EA1">
        <w:rPr>
          <w:rFonts w:ascii="Times New Roman" w:hAnsi="Times New Roman" w:cs="Times New Roman"/>
          <w:sz w:val="28"/>
          <w:szCs w:val="28"/>
        </w:rPr>
        <w:t>Статья 39. Предоставление жилых помещений в общежитиях</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Организации, осуществляющие образовательную деятельность, предоставляют каждому нуждающемуся в жилой площади обучающемуся по основным образовательным программам среднего профессионального и высшего образования по очной форме обучения жилое помещение в общежитии при наличии соответствующего специализированного жилищного фонда у таких организаций в порядке, установленном локальными нормативными актами этих организаций. При наличии обучающихся, нуждающихся в жилой площади, не допускается использование не по назначению входящей в специализированный жилищный фонд организации, осуществляющей образовательную деятельность, жилой площади общежитий (в том числе ее сдача в аренду и иные сделки). С каждым обучающимся, проживающим в общежитии, заключается договор найма жилого помещения в общежитии в порядке, установленном жилищным законодательством.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в организациях, осуществляющих образовательную деятельность, по заочной форме обучения предоставляются жилые помещения в общежитиях на </w:t>
      </w:r>
      <w:r w:rsidRPr="00D41EA1">
        <w:rPr>
          <w:rFonts w:ascii="Times New Roman" w:hAnsi="Times New Roman" w:cs="Times New Roman"/>
          <w:sz w:val="28"/>
          <w:szCs w:val="28"/>
        </w:rPr>
        <w:lastRenderedPageBreak/>
        <w:t>период прохождения промежуточной и итоговой аттестации при наличии соответствующего специализированного жилищного фонда у таких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Размер платы за пользование жилым помещением и коммунальные услуги в общежитии для обучающихся определяется локальными нормативными актами, принимаемыми с учетом мнения советов обучающихся и представительных органов обучающихся в организации, осуществляющей образовательную деятельность (при их наличии). Организация, осуществляющая образовательную деятельность, вправе снизить размер платы за пользование жилым помещением и коммунальные услуги в общежитии для обучающихся или не взимать ее с отдельных </w:t>
      </w:r>
      <w:proofErr w:type="gramStart"/>
      <w:r w:rsidRPr="00D41EA1">
        <w:rPr>
          <w:rFonts w:ascii="Times New Roman" w:hAnsi="Times New Roman" w:cs="Times New Roman"/>
          <w:sz w:val="28"/>
          <w:szCs w:val="28"/>
        </w:rPr>
        <w:t>категорий</w:t>
      </w:r>
      <w:proofErr w:type="gramEnd"/>
      <w:r w:rsidRPr="00D41EA1">
        <w:rPr>
          <w:rFonts w:ascii="Times New Roman" w:hAnsi="Times New Roman" w:cs="Times New Roman"/>
          <w:sz w:val="28"/>
          <w:szCs w:val="28"/>
        </w:rPr>
        <w:t xml:space="preserve"> обучающихся в определяемых ею случаях и порядке.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Лицам, указанным в </w:t>
      </w:r>
      <w:hyperlink w:anchor="Par642" w:tooltip="Ссылка на текущий документ" w:history="1">
        <w:r w:rsidRPr="00D41EA1">
          <w:rPr>
            <w:rStyle w:val="a7"/>
            <w:rFonts w:ascii="Times New Roman" w:hAnsi="Times New Roman" w:cs="Times New Roman"/>
            <w:sz w:val="28"/>
            <w:szCs w:val="28"/>
          </w:rPr>
          <w:t>части 5 статьи 36</w:t>
        </w:r>
      </w:hyperlink>
      <w:r w:rsidRPr="00D41EA1">
        <w:rPr>
          <w:rFonts w:ascii="Times New Roman" w:hAnsi="Times New Roman" w:cs="Times New Roman"/>
          <w:sz w:val="28"/>
          <w:szCs w:val="28"/>
        </w:rPr>
        <w:t xml:space="preserve"> настоящего Федерального закона, жилые помещения в специализированном жилищном фонде образовательной организации предоставляются бесплатно в первоочередном порядке.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65" w:name="Par675"/>
      <w:bookmarkEnd w:id="65"/>
      <w:r w:rsidRPr="00D41EA1">
        <w:rPr>
          <w:rFonts w:ascii="Times New Roman" w:hAnsi="Times New Roman" w:cs="Times New Roman"/>
          <w:sz w:val="28"/>
          <w:szCs w:val="28"/>
        </w:rPr>
        <w:t>Статья 40. Транспортное обеспечение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ar678" w:tooltip="Ссылка на текущий документ" w:history="1">
        <w:r w:rsidRPr="00D41EA1">
          <w:rPr>
            <w:rStyle w:val="a7"/>
            <w:rFonts w:ascii="Times New Roman" w:hAnsi="Times New Roman" w:cs="Times New Roman"/>
            <w:sz w:val="28"/>
            <w:szCs w:val="28"/>
          </w:rPr>
          <w:t>частью 2</w:t>
        </w:r>
      </w:hyperlink>
      <w:r w:rsidRPr="00D41EA1">
        <w:rPr>
          <w:rFonts w:ascii="Times New Roman" w:hAnsi="Times New Roman" w:cs="Times New Roman"/>
          <w:sz w:val="28"/>
          <w:szCs w:val="28"/>
        </w:rP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D41EA1" w:rsidRPr="00D41EA1" w:rsidRDefault="00D41EA1" w:rsidP="00D41EA1">
      <w:pPr>
        <w:rPr>
          <w:rFonts w:ascii="Times New Roman" w:hAnsi="Times New Roman" w:cs="Times New Roman"/>
          <w:sz w:val="28"/>
          <w:szCs w:val="28"/>
        </w:rPr>
      </w:pPr>
      <w:bookmarkStart w:id="66" w:name="Par678"/>
      <w:bookmarkEnd w:id="66"/>
      <w:r w:rsidRPr="00D41EA1">
        <w:rPr>
          <w:rFonts w:ascii="Times New Roman" w:hAnsi="Times New Roman" w:cs="Times New Roman"/>
          <w:sz w:val="28"/>
          <w:szCs w:val="28"/>
        </w:rP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осуществляется учредителями соответствующих образовательных организаций.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67" w:name="Par680"/>
      <w:bookmarkEnd w:id="67"/>
      <w:r w:rsidRPr="00D41EA1">
        <w:rPr>
          <w:rFonts w:ascii="Times New Roman" w:hAnsi="Times New Roman" w:cs="Times New Roman"/>
          <w:sz w:val="28"/>
          <w:szCs w:val="28"/>
        </w:rPr>
        <w:t xml:space="preserve">Статья 41. Охрана здоровья </w:t>
      </w:r>
      <w:proofErr w:type="gramStart"/>
      <w:r w:rsidRPr="00D41EA1">
        <w:rPr>
          <w:rFonts w:ascii="Times New Roman" w:hAnsi="Times New Roman" w:cs="Times New Roman"/>
          <w:sz w:val="28"/>
          <w:szCs w:val="28"/>
        </w:rPr>
        <w:t>обучающихся</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Охрана здоровья обучающихся включает в себя: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оказание первичной медико-санитарной помощи в порядке, установленном законодательством в сфере охраны здоровья;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организацию питания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3) определение оптимальной учебной, внеучебной нагрузки, режима учебных занятий и продолжительности каникул;</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пропаганду и обучение навыкам здорового образа жизни, требованиям охраны труда;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организацию и создание условий для профилактики заболеваний и оздоровления обучающихся, для занятия ими физической культурой и спортом;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прохождение </w:t>
      </w:r>
      <w:proofErr w:type="gramStart"/>
      <w:r w:rsidRPr="00D41EA1">
        <w:rPr>
          <w:rFonts w:ascii="Times New Roman" w:hAnsi="Times New Roman" w:cs="Times New Roman"/>
          <w:sz w:val="28"/>
          <w:szCs w:val="28"/>
        </w:rPr>
        <w:t>обучающимися</w:t>
      </w:r>
      <w:proofErr w:type="gramEnd"/>
      <w:r w:rsidRPr="00D41EA1">
        <w:rPr>
          <w:rFonts w:ascii="Times New Roman" w:hAnsi="Times New Roman" w:cs="Times New Roman"/>
          <w:sz w:val="28"/>
          <w:szCs w:val="28"/>
        </w:rPr>
        <w:t xml:space="preserve"> в соответствии с законодательством Российской Федерации периодических медицинских осмотров и диспансеризации;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обеспечение безопасности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xml:space="preserve"> во время пребывания в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профилактику несчастных случаев с </w:t>
      </w:r>
      <w:proofErr w:type="gramStart"/>
      <w:r w:rsidRPr="00D41EA1">
        <w:rPr>
          <w:rFonts w:ascii="Times New Roman" w:hAnsi="Times New Roman" w:cs="Times New Roman"/>
          <w:sz w:val="28"/>
          <w:szCs w:val="28"/>
        </w:rPr>
        <w:t>обучающимися</w:t>
      </w:r>
      <w:proofErr w:type="gramEnd"/>
      <w:r w:rsidRPr="00D41EA1">
        <w:rPr>
          <w:rFonts w:ascii="Times New Roman" w:hAnsi="Times New Roman" w:cs="Times New Roman"/>
          <w:sz w:val="28"/>
          <w:szCs w:val="28"/>
        </w:rPr>
        <w:t xml:space="preserve"> во время пребывания в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проведение санитарно-противоэпидемических и профилактических мероприятий.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Организация охраны здоровья обучающихся (за исключением оказания первичной медико-санитарной помощи, прохождения периодических медицинских осмотров и диспансеризации) в организациях, осуществляющих образовательную деятельность, осуществляется этими организациями.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Организацию оказания первичной медико-санитарной помощи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осуществляют органы исполнительной власти в сфере здравоохранения. Образовательная организация обязана предоставить безвозмездно медицинской организации помещение, соответствующее условиям и требованиям для осуществления медицинской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(в ред. Федерального закона от 25.11.2013 N 317-ФЗ)</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текущий контроль за состоянием здоровья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соблюдение государственных санитарно-эпидемиологических правил и нормативов;</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4) расследование и учет несчастных случаев с обучающимися во время пребывания в организации, осуществляющей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w:t>
      </w:r>
      <w:proofErr w:type="gramStart"/>
      <w:r w:rsidRPr="00D41EA1">
        <w:rPr>
          <w:rFonts w:ascii="Times New Roman" w:hAnsi="Times New Roman" w:cs="Times New Roman"/>
          <w:sz w:val="28"/>
          <w:szCs w:val="28"/>
        </w:rPr>
        <w:t>для</w:t>
      </w:r>
      <w:proofErr w:type="gramEnd"/>
      <w:r w:rsidRPr="00D41EA1">
        <w:rPr>
          <w:rFonts w:ascii="Times New Roman" w:hAnsi="Times New Roman" w:cs="Times New Roman"/>
          <w:sz w:val="28"/>
          <w:szCs w:val="28"/>
        </w:rPr>
        <w:t xml:space="preserve">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w:t>
      </w:r>
      <w:proofErr w:type="gramStart"/>
      <w:r w:rsidRPr="00D41EA1">
        <w:rPr>
          <w:rFonts w:ascii="Times New Roman" w:hAnsi="Times New Roman" w:cs="Times New Roman"/>
          <w:sz w:val="28"/>
          <w:szCs w:val="28"/>
        </w:rPr>
        <w:t>обучения</w:t>
      </w:r>
      <w:proofErr w:type="gramEnd"/>
      <w:r w:rsidRPr="00D41EA1">
        <w:rPr>
          <w:rFonts w:ascii="Times New Roman" w:hAnsi="Times New Roman" w:cs="Times New Roman"/>
          <w:sz w:val="28"/>
          <w:szCs w:val="28"/>
        </w:rPr>
        <w:t xml:space="preserve">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68" w:name="Par704"/>
      <w:bookmarkEnd w:id="68"/>
      <w:r w:rsidRPr="00D41EA1">
        <w:rPr>
          <w:rFonts w:ascii="Times New Roman" w:hAnsi="Times New Roman" w:cs="Times New Roman"/>
          <w:sz w:val="28"/>
          <w:szCs w:val="28"/>
        </w:rPr>
        <w:t xml:space="preserve">Статья 42. Психолого-педагогическая, медицинская и социальная помощь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испытывающим трудности в освоении основных общеобразовательных программ, развитии и социальной адаптации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1. </w:t>
      </w:r>
      <w:proofErr w:type="gramStart"/>
      <w:r w:rsidRPr="00D41EA1">
        <w:rPr>
          <w:rFonts w:ascii="Times New Roman" w:hAnsi="Times New Roman" w:cs="Times New Roman"/>
          <w:sz w:val="28"/>
          <w:szCs w:val="28"/>
        </w:rPr>
        <w:t>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законодательством,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w:t>
      </w:r>
      <w:proofErr w:type="gramEnd"/>
      <w:r w:rsidRPr="00D41EA1">
        <w:rPr>
          <w:rFonts w:ascii="Times New Roman" w:hAnsi="Times New Roman" w:cs="Times New Roman"/>
          <w:sz w:val="28"/>
          <w:szCs w:val="28"/>
        </w:rPr>
        <w:t>,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Психолого-педагогическая, медицинская и социальная помощь включает в себя: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психолого-педагогическое консультирование обучающихся, их родителей (законных представителей) и педагогических работников;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коррекционно-развивающие и компенсирующие занятия с </w:t>
      </w:r>
      <w:proofErr w:type="gramStart"/>
      <w:r w:rsidRPr="00D41EA1">
        <w:rPr>
          <w:rFonts w:ascii="Times New Roman" w:hAnsi="Times New Roman" w:cs="Times New Roman"/>
          <w:sz w:val="28"/>
          <w:szCs w:val="28"/>
        </w:rPr>
        <w:t>обучающимися</w:t>
      </w:r>
      <w:proofErr w:type="gramEnd"/>
      <w:r w:rsidRPr="00D41EA1">
        <w:rPr>
          <w:rFonts w:ascii="Times New Roman" w:hAnsi="Times New Roman" w:cs="Times New Roman"/>
          <w:sz w:val="28"/>
          <w:szCs w:val="28"/>
        </w:rPr>
        <w:t>, логопедическую помощь обучающимся;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комплекс реабилитационных и других медицинских мероприятий;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помощь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в профориентации, получении профессии и социальной адаптации.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w:t>
      </w:r>
      <w:proofErr w:type="gramStart"/>
      <w:r w:rsidRPr="00D41EA1">
        <w:rPr>
          <w:rFonts w:ascii="Times New Roman" w:hAnsi="Times New Roman" w:cs="Times New Roman"/>
          <w:sz w:val="28"/>
          <w:szCs w:val="28"/>
        </w:rPr>
        <w:t>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 xml:space="preserve">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w:t>
      </w:r>
      <w:r w:rsidRPr="00D41EA1">
        <w:rPr>
          <w:rFonts w:ascii="Times New Roman" w:hAnsi="Times New Roman" w:cs="Times New Roman"/>
          <w:sz w:val="28"/>
          <w:szCs w:val="28"/>
        </w:rPr>
        <w:lastRenderedPageBreak/>
        <w:t>испытывающим трудности в освоении основных общеобразовательных программ, развитии и социальной адаптации.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w:t>
      </w:r>
      <w:proofErr w:type="gramEnd"/>
      <w:r w:rsidRPr="00D41EA1">
        <w:rPr>
          <w:rFonts w:ascii="Times New Roman" w:hAnsi="Times New Roman" w:cs="Times New Roman"/>
          <w:sz w:val="28"/>
          <w:szCs w:val="28"/>
        </w:rPr>
        <w:t xml:space="preserve"> или изменение ранее данных рекомендаций. Положение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69" w:name="Par717"/>
      <w:bookmarkEnd w:id="69"/>
      <w:r w:rsidRPr="00D41EA1">
        <w:rPr>
          <w:rFonts w:ascii="Times New Roman" w:hAnsi="Times New Roman" w:cs="Times New Roman"/>
          <w:sz w:val="28"/>
          <w:szCs w:val="28"/>
        </w:rPr>
        <w:t xml:space="preserve">Статья 43. Обязанности и ответственность </w:t>
      </w:r>
      <w:proofErr w:type="gramStart"/>
      <w:r w:rsidRPr="00D41EA1">
        <w:rPr>
          <w:rFonts w:ascii="Times New Roman" w:hAnsi="Times New Roman" w:cs="Times New Roman"/>
          <w:sz w:val="28"/>
          <w:szCs w:val="28"/>
        </w:rPr>
        <w:t>обучающихся</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70" w:name="Par719"/>
      <w:bookmarkEnd w:id="70"/>
      <w:r w:rsidRPr="00D41EA1">
        <w:rPr>
          <w:rFonts w:ascii="Times New Roman" w:hAnsi="Times New Roman" w:cs="Times New Roman"/>
          <w:sz w:val="28"/>
          <w:szCs w:val="28"/>
        </w:rPr>
        <w:t>1. Обучающиеся обязаны: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бережно относиться к имуществу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Иные обязанности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xml:space="preserve">, не предусмотренные </w:t>
      </w:r>
      <w:hyperlink w:anchor="Par719" w:tooltip="Ссылка на текущий документ" w:history="1">
        <w:r w:rsidRPr="00D41EA1">
          <w:rPr>
            <w:rStyle w:val="a7"/>
            <w:rFonts w:ascii="Times New Roman" w:hAnsi="Times New Roman" w:cs="Times New Roman"/>
            <w:sz w:val="28"/>
            <w:szCs w:val="28"/>
          </w:rPr>
          <w:t>частью 1</w:t>
        </w:r>
      </w:hyperlink>
      <w:r w:rsidRPr="00D41EA1">
        <w:rPr>
          <w:rFonts w:ascii="Times New Roman" w:hAnsi="Times New Roman" w:cs="Times New Roman"/>
          <w:sz w:val="28"/>
          <w:szCs w:val="28"/>
        </w:rP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не допускается.</w:t>
      </w:r>
    </w:p>
    <w:p w:rsidR="00D41EA1" w:rsidRPr="00D41EA1" w:rsidRDefault="00D41EA1" w:rsidP="00D41EA1">
      <w:pPr>
        <w:rPr>
          <w:rFonts w:ascii="Times New Roman" w:hAnsi="Times New Roman" w:cs="Times New Roman"/>
          <w:sz w:val="28"/>
          <w:szCs w:val="28"/>
        </w:rPr>
      </w:pPr>
      <w:bookmarkStart w:id="71" w:name="Par727"/>
      <w:bookmarkEnd w:id="71"/>
      <w:r w:rsidRPr="00D41EA1">
        <w:rPr>
          <w:rFonts w:ascii="Times New Roman" w:hAnsi="Times New Roman" w:cs="Times New Roman"/>
          <w:sz w:val="28"/>
          <w:szCs w:val="28"/>
        </w:rPr>
        <w:t xml:space="preserve">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w:t>
      </w:r>
      <w:proofErr w:type="gramStart"/>
      <w:r w:rsidRPr="00D41EA1">
        <w:rPr>
          <w:rFonts w:ascii="Times New Roman" w:hAnsi="Times New Roman" w:cs="Times New Roman"/>
          <w:sz w:val="28"/>
          <w:szCs w:val="28"/>
        </w:rPr>
        <w:t>к</w:t>
      </w:r>
      <w:proofErr w:type="gramEnd"/>
      <w:r w:rsidRPr="00D41EA1">
        <w:rPr>
          <w:rFonts w:ascii="Times New Roman" w:hAnsi="Times New Roman" w:cs="Times New Roman"/>
          <w:sz w:val="28"/>
          <w:szCs w:val="28"/>
        </w:rPr>
        <w:t xml:space="preserve">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w:t>
      </w:r>
      <w:r w:rsidRPr="00D41EA1">
        <w:rPr>
          <w:rFonts w:ascii="Times New Roman" w:hAnsi="Times New Roman" w:cs="Times New Roman"/>
          <w:sz w:val="28"/>
          <w:szCs w:val="28"/>
        </w:rPr>
        <w:lastRenderedPageBreak/>
        <w:t>поведение обучающегося, его психофизическое и эмоциональное состояние, а также мнение советов обучающихся, советов родителей.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ar727" w:tooltip="Ссылка на текущий документ" w:history="1">
        <w:r w:rsidRPr="00D41EA1">
          <w:rPr>
            <w:rStyle w:val="a7"/>
            <w:rFonts w:ascii="Times New Roman" w:hAnsi="Times New Roman" w:cs="Times New Roman"/>
            <w:sz w:val="28"/>
            <w:szCs w:val="28"/>
          </w:rPr>
          <w:t>частью 4</w:t>
        </w:r>
      </w:hyperlink>
      <w:r w:rsidRPr="00D41EA1">
        <w:rPr>
          <w:rFonts w:ascii="Times New Roman" w:hAnsi="Times New Roman" w:cs="Times New Roman"/>
          <w:sz w:val="28"/>
          <w:szCs w:val="28"/>
        </w:rP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w:t>
      </w:r>
      <w:proofErr w:type="gramStart"/>
      <w:r w:rsidRPr="00D41EA1">
        <w:rPr>
          <w:rFonts w:ascii="Times New Roman" w:hAnsi="Times New Roman" w:cs="Times New Roman"/>
          <w:sz w:val="28"/>
          <w:szCs w:val="28"/>
        </w:rPr>
        <w:t>несовершеннолетним</w:t>
      </w:r>
      <w:proofErr w:type="gramEnd"/>
      <w:r w:rsidRPr="00D41EA1">
        <w:rPr>
          <w:rFonts w:ascii="Times New Roman" w:hAnsi="Times New Roman" w:cs="Times New Roman"/>
          <w:sz w:val="28"/>
          <w:szCs w:val="28"/>
        </w:rPr>
        <w:t xml:space="preserve"> обучающимся общего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w:t>
      </w:r>
      <w:proofErr w:type="gramStart"/>
      <w:r w:rsidRPr="00D41EA1">
        <w:rPr>
          <w:rFonts w:ascii="Times New Roman" w:hAnsi="Times New Roman" w:cs="Times New Roman"/>
          <w:sz w:val="28"/>
          <w:szCs w:val="28"/>
        </w:rPr>
        <w:t>Обучающийся</w:t>
      </w:r>
      <w:proofErr w:type="gramEnd"/>
      <w:r w:rsidRPr="00D41EA1">
        <w:rPr>
          <w:rFonts w:ascii="Times New Roman" w:hAnsi="Times New Roman" w:cs="Times New Roman"/>
          <w:sz w:val="28"/>
          <w:szCs w:val="28"/>
        </w:rPr>
        <w:t>,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12. Порядок применения </w:t>
      </w:r>
      <w:proofErr w:type="gramStart"/>
      <w:r w:rsidRPr="00D41EA1">
        <w:rPr>
          <w:rFonts w:ascii="Times New Roman" w:hAnsi="Times New Roman" w:cs="Times New Roman"/>
          <w:sz w:val="28"/>
          <w:szCs w:val="28"/>
        </w:rPr>
        <w:t>к</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и снятия с обучающихся мер дисциплинарного взыскания устанавливается федеральным органом </w:t>
      </w:r>
      <w:r w:rsidRPr="00D41EA1">
        <w:rPr>
          <w:rFonts w:ascii="Times New Roman" w:hAnsi="Times New Roman" w:cs="Times New Roman"/>
          <w:sz w:val="28"/>
          <w:szCs w:val="28"/>
        </w:rPr>
        <w:lastRenderedPageBreak/>
        <w:t>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72" w:name="Par737"/>
      <w:bookmarkEnd w:id="72"/>
      <w:r w:rsidRPr="00D41EA1">
        <w:rPr>
          <w:rFonts w:ascii="Times New Roman" w:hAnsi="Times New Roman" w:cs="Times New Roman"/>
          <w:sz w:val="28"/>
          <w:szCs w:val="28"/>
        </w:rPr>
        <w:t>Статья 44. Права, обязанности и ответственность в сфере образования родителей (законных представителей) несовершеннолетних обучающихся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Родители (законные представители)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Родители (законные представители) несовершеннолетних обучающихся имеют право:</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дать ребенку дошкольное, начальное общее, основное общее, среднее общее образование в семье. </w:t>
      </w:r>
      <w:proofErr w:type="gramStart"/>
      <w:r w:rsidRPr="00D41EA1">
        <w:rPr>
          <w:rFonts w:ascii="Times New Roman" w:hAnsi="Times New Roman" w:cs="Times New Roman"/>
          <w:sz w:val="28"/>
          <w:szCs w:val="28"/>
        </w:rPr>
        <w:t>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защищать права и законные интересы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получать информацию </w:t>
      </w:r>
      <w:proofErr w:type="gramStart"/>
      <w:r w:rsidRPr="00D41EA1">
        <w:rPr>
          <w:rFonts w:ascii="Times New Roman" w:hAnsi="Times New Roman" w:cs="Times New Roman"/>
          <w:sz w:val="28"/>
          <w:szCs w:val="28"/>
        </w:rPr>
        <w:t>о</w:t>
      </w:r>
      <w:proofErr w:type="gramEnd"/>
      <w:r w:rsidRPr="00D41EA1">
        <w:rPr>
          <w:rFonts w:ascii="Times New Roman" w:hAnsi="Times New Roman" w:cs="Times New Roman"/>
          <w:sz w:val="28"/>
          <w:szCs w:val="28"/>
        </w:rPr>
        <w:t xml:space="preserve">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принимать участие в управлении организацией, осуществляющей образовательную деятельность, в форме, определяемой уставом этой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Родители (законные представители) несовершеннолетних обучающихся обязаны: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обеспечить получение детьми общего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уважать честь и достоинство обучающихся и работников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73" w:name="Par757"/>
      <w:bookmarkEnd w:id="73"/>
      <w:r w:rsidRPr="00D41EA1">
        <w:rPr>
          <w:rFonts w:ascii="Times New Roman" w:hAnsi="Times New Roman" w:cs="Times New Roman"/>
          <w:sz w:val="28"/>
          <w:szCs w:val="28"/>
        </w:rPr>
        <w:t>Статья 45. Защита прав обучающихся, родителей (законных представителей) несовершеннолетних обучающихся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 целях защиты своих прав обучающиеся, родители (законные представители) несовершеннолетних обучающихся самостоятельно или через своих представителей вправе: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использовать не запрещенные законодательством Российской Федерации иные способы защиты прав и законных интересов.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w:t>
      </w:r>
      <w:proofErr w:type="gramStart"/>
      <w:r w:rsidRPr="00D41EA1">
        <w:rPr>
          <w:rFonts w:ascii="Times New Roman" w:hAnsi="Times New Roman" w:cs="Times New Roman"/>
          <w:sz w:val="28"/>
          <w:szCs w:val="28"/>
        </w:rPr>
        <w:t>к</w:t>
      </w:r>
      <w:proofErr w:type="gramEnd"/>
      <w:r w:rsidRPr="00D41EA1">
        <w:rPr>
          <w:rFonts w:ascii="Times New Roman" w:hAnsi="Times New Roman" w:cs="Times New Roman"/>
          <w:sz w:val="28"/>
          <w:szCs w:val="28"/>
        </w:rPr>
        <w:t xml:space="preserve"> обучающимся дисциплинарного взыскания.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74" w:name="Par769"/>
      <w:bookmarkEnd w:id="74"/>
      <w:r w:rsidRPr="00D41EA1">
        <w:rPr>
          <w:rFonts w:ascii="Times New Roman" w:hAnsi="Times New Roman" w:cs="Times New Roman"/>
          <w:b/>
          <w:bCs/>
          <w:sz w:val="28"/>
          <w:szCs w:val="28"/>
        </w:rPr>
        <w:t>Глава 5. ПЕДАГОГИЧЕСКИЕ, РУКОВОДЯЩИЕ И ИНЫЕ РАБОТНИКИ</w:t>
      </w:r>
    </w:p>
    <w:p w:rsidR="00D41EA1" w:rsidRPr="00D41EA1" w:rsidRDefault="00D41EA1" w:rsidP="00D41EA1">
      <w:pPr>
        <w:rPr>
          <w:rFonts w:ascii="Times New Roman" w:hAnsi="Times New Roman" w:cs="Times New Roman"/>
          <w:b/>
          <w:bCs/>
          <w:sz w:val="28"/>
          <w:szCs w:val="28"/>
        </w:rPr>
      </w:pPr>
      <w:r w:rsidRPr="00D41EA1">
        <w:rPr>
          <w:rFonts w:ascii="Times New Roman" w:hAnsi="Times New Roman" w:cs="Times New Roman"/>
          <w:b/>
          <w:bCs/>
          <w:sz w:val="28"/>
          <w:szCs w:val="28"/>
        </w:rPr>
        <w:t>ОРГАНИЗАЦИЙ, ОСУЩЕСТВЛЯЮЩИХ ОБРАЗОВАТЕЛЬНУЮ ДЕЯТЕЛЬНОСТЬ</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75" w:name="Par772"/>
      <w:bookmarkEnd w:id="75"/>
      <w:r w:rsidRPr="00D41EA1">
        <w:rPr>
          <w:rFonts w:ascii="Times New Roman" w:hAnsi="Times New Roman" w:cs="Times New Roman"/>
          <w:sz w:val="28"/>
          <w:szCs w:val="28"/>
        </w:rPr>
        <w:t>Статья 46. Право на занятие педагогической деятельностью</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Номенклатура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76" w:name="Par777"/>
      <w:bookmarkEnd w:id="76"/>
      <w:r w:rsidRPr="00D41EA1">
        <w:rPr>
          <w:rFonts w:ascii="Times New Roman" w:hAnsi="Times New Roman" w:cs="Times New Roman"/>
          <w:sz w:val="28"/>
          <w:szCs w:val="28"/>
        </w:rPr>
        <w:t>Статья 47. Правовой статус педагогических работников. Права и свободы педагогических работников, гарантии их реализации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2. В Российской Федерации признается особый статус педагогических работников в </w:t>
      </w:r>
      <w:proofErr w:type="gramStart"/>
      <w:r w:rsidRPr="00D41EA1">
        <w:rPr>
          <w:rFonts w:ascii="Times New Roman" w:hAnsi="Times New Roman" w:cs="Times New Roman"/>
          <w:sz w:val="28"/>
          <w:szCs w:val="28"/>
        </w:rPr>
        <w:t>обществе</w:t>
      </w:r>
      <w:proofErr w:type="gramEnd"/>
      <w:r w:rsidRPr="00D41EA1">
        <w:rPr>
          <w:rFonts w:ascii="Times New Roman" w:hAnsi="Times New Roman" w:cs="Times New Roman"/>
          <w:sz w:val="28"/>
          <w:szCs w:val="28"/>
        </w:rPr>
        <w:t xml:space="preserve">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D41EA1" w:rsidRPr="00D41EA1" w:rsidRDefault="00D41EA1" w:rsidP="00D41EA1">
      <w:pPr>
        <w:rPr>
          <w:rFonts w:ascii="Times New Roman" w:hAnsi="Times New Roman" w:cs="Times New Roman"/>
          <w:sz w:val="28"/>
          <w:szCs w:val="28"/>
        </w:rPr>
      </w:pPr>
      <w:bookmarkStart w:id="77" w:name="Par781"/>
      <w:bookmarkEnd w:id="77"/>
      <w:r w:rsidRPr="00D41EA1">
        <w:rPr>
          <w:rFonts w:ascii="Times New Roman" w:hAnsi="Times New Roman" w:cs="Times New Roman"/>
          <w:sz w:val="28"/>
          <w:szCs w:val="28"/>
        </w:rPr>
        <w:t>3. Педагогические работники пользуются следующими академическими правами и свободами: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свобода преподавания, свободное выражение своего мнения, свобода от вмешательства в профессиональную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свобода выбора и использования педагогически обоснованных форм, средств, методов обучения и воспитания;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право на объединение в общественные профессиональные организации в формах и в порядке, которые установлены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право на обращение в комиссию по урегулированию споров между участниками образовательных отношений;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Академические права и свободы, указанные в </w:t>
      </w:r>
      <w:hyperlink w:anchor="Par781" w:tooltip="Ссылка на текущий документ" w:history="1">
        <w:r w:rsidRPr="00D41EA1">
          <w:rPr>
            <w:rStyle w:val="a7"/>
            <w:rFonts w:ascii="Times New Roman" w:hAnsi="Times New Roman" w:cs="Times New Roman"/>
            <w:sz w:val="28"/>
            <w:szCs w:val="28"/>
          </w:rPr>
          <w:t>части 3</w:t>
        </w:r>
      </w:hyperlink>
      <w:r w:rsidRPr="00D41EA1">
        <w:rPr>
          <w:rFonts w:ascii="Times New Roman" w:hAnsi="Times New Roman" w:cs="Times New Roman"/>
          <w:sz w:val="28"/>
          <w:szCs w:val="28"/>
        </w:rP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Педагогические работники имеют следующие трудовые права и социальные гарантии: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право на сокращенную продолжительность рабочего времени;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право на дополнительное профессиональное образование по профилю педагогической деятельности не реже чем один раз в три года;</w:t>
      </w:r>
    </w:p>
    <w:p w:rsidR="00D41EA1" w:rsidRPr="00D41EA1" w:rsidRDefault="00D41EA1" w:rsidP="00D41EA1">
      <w:pPr>
        <w:rPr>
          <w:rFonts w:ascii="Times New Roman" w:hAnsi="Times New Roman" w:cs="Times New Roman"/>
          <w:sz w:val="28"/>
          <w:szCs w:val="28"/>
        </w:rPr>
      </w:pPr>
      <w:bookmarkStart w:id="78" w:name="Par799"/>
      <w:bookmarkEnd w:id="78"/>
      <w:r w:rsidRPr="00D41EA1">
        <w:rPr>
          <w:rFonts w:ascii="Times New Roman" w:hAnsi="Times New Roman" w:cs="Times New Roman"/>
          <w:sz w:val="28"/>
          <w:szCs w:val="28"/>
        </w:rPr>
        <w:t>3) право на ежегодный основной удлиненный оплачиваемый отпуск, продолжительность которого определяется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право на длительный отпуск сроком до одного года не реже чем через каждые десять лет непрерывной педагогической работы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bookmarkStart w:id="79" w:name="Par801"/>
      <w:bookmarkEnd w:id="79"/>
      <w:r w:rsidRPr="00D41EA1">
        <w:rPr>
          <w:rFonts w:ascii="Times New Roman" w:hAnsi="Times New Roman" w:cs="Times New Roman"/>
          <w:sz w:val="28"/>
          <w:szCs w:val="28"/>
        </w:rPr>
        <w:lastRenderedPageBreak/>
        <w:t>5) право на досрочное назначение трудовой пенсии по старости в порядке, установленном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w:t>
      </w:r>
      <w:proofErr w:type="gramStart"/>
      <w:r w:rsidRPr="00D41EA1">
        <w:rPr>
          <w:rFonts w:ascii="Times New Roman" w:hAnsi="Times New Roman" w:cs="Times New Roman"/>
          <w:sz w:val="28"/>
          <w:szCs w:val="28"/>
        </w:rPr>
        <w:t>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w:t>
      </w:r>
      <w:proofErr w:type="gramEnd"/>
      <w:r w:rsidRPr="00D41EA1">
        <w:rPr>
          <w:rFonts w:ascii="Times New Roman" w:hAnsi="Times New Roman" w:cs="Times New Roman"/>
          <w:sz w:val="28"/>
          <w:szCs w:val="28"/>
        </w:rPr>
        <w:t xml:space="preserve">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законодательства и с учетом особенностей,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w:t>
      </w:r>
      <w:proofErr w:type="gramEnd"/>
      <w:r w:rsidRPr="00D41EA1">
        <w:rPr>
          <w:rFonts w:ascii="Times New Roman" w:hAnsi="Times New Roman" w:cs="Times New Roman"/>
          <w:sz w:val="28"/>
          <w:szCs w:val="28"/>
        </w:rPr>
        <w:t xml:space="preserve"> образования.</w:t>
      </w:r>
    </w:p>
    <w:p w:rsidR="00D41EA1" w:rsidRPr="00D41EA1" w:rsidRDefault="00D41EA1" w:rsidP="00D41EA1">
      <w:pPr>
        <w:rPr>
          <w:rFonts w:ascii="Times New Roman" w:hAnsi="Times New Roman" w:cs="Times New Roman"/>
          <w:sz w:val="28"/>
          <w:szCs w:val="28"/>
        </w:rPr>
      </w:pPr>
      <w:bookmarkStart w:id="80" w:name="Par806"/>
      <w:bookmarkEnd w:id="80"/>
      <w:r w:rsidRPr="00D41EA1">
        <w:rPr>
          <w:rFonts w:ascii="Times New Roman" w:hAnsi="Times New Roman" w:cs="Times New Roman"/>
          <w:sz w:val="28"/>
          <w:szCs w:val="28"/>
        </w:rPr>
        <w:t xml:space="preserve">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w:t>
      </w:r>
      <w:proofErr w:type="gramStart"/>
      <w:r w:rsidRPr="00D41EA1">
        <w:rPr>
          <w:rFonts w:ascii="Times New Roman" w:hAnsi="Times New Roman" w:cs="Times New Roman"/>
          <w:sz w:val="28"/>
          <w:szCs w:val="28"/>
        </w:rPr>
        <w:t xml:space="preserve">Размер, условия и порядок возмещения расходов, связанных с </w:t>
      </w:r>
      <w:r w:rsidRPr="00D41EA1">
        <w:rPr>
          <w:rFonts w:ascii="Times New Roman" w:hAnsi="Times New Roman" w:cs="Times New Roman"/>
          <w:sz w:val="28"/>
          <w:szCs w:val="28"/>
        </w:rPr>
        <w:lastRenderedPageBreak/>
        <w:t>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законодательством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81" w:name="Par810"/>
      <w:bookmarkEnd w:id="81"/>
      <w:r w:rsidRPr="00D41EA1">
        <w:rPr>
          <w:rFonts w:ascii="Times New Roman" w:hAnsi="Times New Roman" w:cs="Times New Roman"/>
          <w:sz w:val="28"/>
          <w:szCs w:val="28"/>
        </w:rPr>
        <w:t>Статья 48. Обязанности и ответственность педагогических работников</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82" w:name="Par812"/>
      <w:bookmarkEnd w:id="82"/>
      <w:r w:rsidRPr="00D41EA1">
        <w:rPr>
          <w:rFonts w:ascii="Times New Roman" w:hAnsi="Times New Roman" w:cs="Times New Roman"/>
          <w:sz w:val="28"/>
          <w:szCs w:val="28"/>
        </w:rPr>
        <w:t>1. Педагогические работники обязаны: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осуществлять свою деятельность на высоком профессиональном уровне, обеспечивать в полном объеме реализацию </w:t>
      </w:r>
      <w:proofErr w:type="gramStart"/>
      <w:r w:rsidRPr="00D41EA1">
        <w:rPr>
          <w:rFonts w:ascii="Times New Roman" w:hAnsi="Times New Roman" w:cs="Times New Roman"/>
          <w:sz w:val="28"/>
          <w:szCs w:val="28"/>
        </w:rPr>
        <w:t>преподаваемых</w:t>
      </w:r>
      <w:proofErr w:type="gramEnd"/>
      <w:r w:rsidRPr="00D41EA1">
        <w:rPr>
          <w:rFonts w:ascii="Times New Roman" w:hAnsi="Times New Roman" w:cs="Times New Roman"/>
          <w:sz w:val="28"/>
          <w:szCs w:val="28"/>
        </w:rPr>
        <w:t xml:space="preserve"> учебных предмета, курса, дисциплины (модуля) в соответствии с утвержденной рабочей программой;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соблюдать правовые, нравственные и этические нормы, следовать требованиям профессиональной этики;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уважать честь и достоинство обучающихся и других участников образовательных отношений;</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lastRenderedPageBreak/>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применять педагогически обоснованные и обеспечивающие высокое качество образования формы, методы обучения и воспитания;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систематически повышать свой профессиональный уровень;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проходить аттестацию на соответствие занимаемой должности в порядке, установленном законодательством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проходить в установленном законодательством Российской Федерации порядке обучение и проверку знаний и навыков в области охраны труда;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в данной организации, если это приводит к конфликту интересов педагогического работника.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w:t>
      </w:r>
      <w:proofErr w:type="gramStart"/>
      <w:r w:rsidRPr="00D41EA1">
        <w:rPr>
          <w:rFonts w:ascii="Times New Roman" w:hAnsi="Times New Roman" w:cs="Times New Roman"/>
          <w:sz w:val="28"/>
          <w:szCs w:val="28"/>
        </w:rPr>
        <w:t>сообщения</w:t>
      </w:r>
      <w:proofErr w:type="gramEnd"/>
      <w:r w:rsidRPr="00D41EA1">
        <w:rPr>
          <w:rFonts w:ascii="Times New Roman" w:hAnsi="Times New Roman" w:cs="Times New Roman"/>
          <w:sz w:val="28"/>
          <w:szCs w:val="28"/>
        </w:rPr>
        <w:t xml:space="preserve"> обучающимся недостоверных сведений об исторических, о национальных, религиозных и культурных традициях народов, а также для </w:t>
      </w:r>
      <w:r w:rsidRPr="00D41EA1">
        <w:rPr>
          <w:rFonts w:ascii="Times New Roman" w:hAnsi="Times New Roman" w:cs="Times New Roman"/>
          <w:sz w:val="28"/>
          <w:szCs w:val="28"/>
        </w:rPr>
        <w:lastRenderedPageBreak/>
        <w:t>побуждения обучающихся к действиям, противоречащим Конституции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ar812" w:tooltip="Ссылка на текущий документ" w:history="1">
        <w:r w:rsidRPr="00D41EA1">
          <w:rPr>
            <w:rStyle w:val="a7"/>
            <w:rFonts w:ascii="Times New Roman" w:hAnsi="Times New Roman" w:cs="Times New Roman"/>
            <w:sz w:val="28"/>
            <w:szCs w:val="28"/>
          </w:rPr>
          <w:t>частью 1</w:t>
        </w:r>
      </w:hyperlink>
      <w:r w:rsidRPr="00D41EA1">
        <w:rPr>
          <w:rFonts w:ascii="Times New Roman" w:hAnsi="Times New Roman" w:cs="Times New Roman"/>
          <w:sz w:val="28"/>
          <w:szCs w:val="28"/>
        </w:rPr>
        <w:t xml:space="preserve"> настоящей статьи, учитывается при прохождении ими аттестации.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83" w:name="Par828"/>
      <w:bookmarkEnd w:id="83"/>
      <w:r w:rsidRPr="00D41EA1">
        <w:rPr>
          <w:rFonts w:ascii="Times New Roman" w:hAnsi="Times New Roman" w:cs="Times New Roman"/>
          <w:sz w:val="28"/>
          <w:szCs w:val="28"/>
        </w:rPr>
        <w:t>Статья 49. Аттестация педагогических работников</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w:t>
      </w:r>
      <w:proofErr w:type="gramEnd"/>
      <w:r w:rsidRPr="00D41EA1">
        <w:rPr>
          <w:rFonts w:ascii="Times New Roman" w:hAnsi="Times New Roman" w:cs="Times New Roman"/>
          <w:sz w:val="28"/>
          <w:szCs w:val="28"/>
        </w:rPr>
        <w:t>,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Порядок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w:t>
      </w:r>
      <w:r w:rsidRPr="00D41EA1">
        <w:rPr>
          <w:rFonts w:ascii="Times New Roman" w:hAnsi="Times New Roman" w:cs="Times New Roman"/>
          <w:sz w:val="28"/>
          <w:szCs w:val="28"/>
        </w:rPr>
        <w:lastRenderedPageBreak/>
        <w:t>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84" w:name="Par835"/>
      <w:bookmarkEnd w:id="84"/>
      <w:r w:rsidRPr="00D41EA1">
        <w:rPr>
          <w:rFonts w:ascii="Times New Roman" w:hAnsi="Times New Roman" w:cs="Times New Roman"/>
          <w:sz w:val="28"/>
          <w:szCs w:val="28"/>
        </w:rPr>
        <w:t>Статья 50. Научно-педагогические работники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Научные работники образовательных организаций наряду с правами, предусмотренными законодательством о науке и государственной научно-технической политике, имеют право: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участвовать в обсуждении вопросов, относящихся к деятельности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Научные работники образовательной организации наряду с обязанностями, предусмотренными законодательством о науке и государственной научно-технической политике, обязаны: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формировать у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xml:space="preserve"> профессиональные качества по избранным профессии, специальности или направлению подготовки;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2) развивать у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xml:space="preserve"> самостоятельность, инициативу, творческие способности.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85" w:name="Par847"/>
      <w:bookmarkEnd w:id="85"/>
      <w:r w:rsidRPr="00D41EA1">
        <w:rPr>
          <w:rFonts w:ascii="Times New Roman" w:hAnsi="Times New Roman" w:cs="Times New Roman"/>
          <w:sz w:val="28"/>
          <w:szCs w:val="28"/>
        </w:rPr>
        <w:t>Статья 51. Правовой статус руководителя образовательной организации. Президент образовательной организации высшего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назначается учредителем образовательной организации;</w:t>
      </w:r>
    </w:p>
    <w:p w:rsidR="00D41EA1" w:rsidRPr="00D41EA1" w:rsidRDefault="00D41EA1" w:rsidP="00D41EA1">
      <w:pPr>
        <w:rPr>
          <w:rFonts w:ascii="Times New Roman" w:hAnsi="Times New Roman" w:cs="Times New Roman"/>
          <w:sz w:val="28"/>
          <w:szCs w:val="28"/>
        </w:rPr>
      </w:pPr>
      <w:bookmarkStart w:id="86" w:name="Par852"/>
      <w:bookmarkEnd w:id="86"/>
      <w:r w:rsidRPr="00D41EA1">
        <w:rPr>
          <w:rFonts w:ascii="Times New Roman" w:hAnsi="Times New Roman" w:cs="Times New Roman"/>
          <w:sz w:val="28"/>
          <w:szCs w:val="28"/>
        </w:rPr>
        <w:t>3) назначается Президентом Российской Федерации в случаях, установленных федеральными законами;</w:t>
      </w:r>
    </w:p>
    <w:p w:rsidR="00D41EA1" w:rsidRPr="00D41EA1" w:rsidRDefault="00D41EA1" w:rsidP="00D41EA1">
      <w:pPr>
        <w:rPr>
          <w:rFonts w:ascii="Times New Roman" w:hAnsi="Times New Roman" w:cs="Times New Roman"/>
          <w:sz w:val="28"/>
          <w:szCs w:val="28"/>
        </w:rPr>
      </w:pPr>
      <w:bookmarkStart w:id="87" w:name="Par853"/>
      <w:bookmarkEnd w:id="87"/>
      <w:r w:rsidRPr="00D41EA1">
        <w:rPr>
          <w:rFonts w:ascii="Times New Roman" w:hAnsi="Times New Roman" w:cs="Times New Roman"/>
          <w:sz w:val="28"/>
          <w:szCs w:val="28"/>
        </w:rPr>
        <w:t>4) назначается Правительством Российской Федерации (для ректоров федеральных университетов).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законодательством.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Кандидаты на должность руководителя государственной или муниципальной образовательной организац</w:t>
      </w:r>
      <w:proofErr w:type="gramStart"/>
      <w:r w:rsidRPr="00D41EA1">
        <w:rPr>
          <w:rFonts w:ascii="Times New Roman" w:hAnsi="Times New Roman" w:cs="Times New Roman"/>
          <w:sz w:val="28"/>
          <w:szCs w:val="28"/>
        </w:rPr>
        <w:t>ии и ее</w:t>
      </w:r>
      <w:proofErr w:type="gramEnd"/>
      <w:r w:rsidRPr="00D41EA1">
        <w:rPr>
          <w:rFonts w:ascii="Times New Roman" w:hAnsi="Times New Roman" w:cs="Times New Roman"/>
          <w:sz w:val="28"/>
          <w:szCs w:val="28"/>
        </w:rPr>
        <w:t xml:space="preserve"> руководитель (за исключением руководителей, указанных в </w:t>
      </w:r>
      <w:hyperlink w:anchor="Par852" w:tooltip="Ссылка на текущий документ" w:history="1">
        <w:r w:rsidRPr="00D41EA1">
          <w:rPr>
            <w:rStyle w:val="a7"/>
            <w:rFonts w:ascii="Times New Roman" w:hAnsi="Times New Roman" w:cs="Times New Roman"/>
            <w:sz w:val="28"/>
            <w:szCs w:val="28"/>
          </w:rPr>
          <w:t>пунктах 3</w:t>
        </w:r>
      </w:hyperlink>
      <w:r w:rsidRPr="00D41EA1">
        <w:rPr>
          <w:rFonts w:ascii="Times New Roman" w:hAnsi="Times New Roman" w:cs="Times New Roman"/>
          <w:sz w:val="28"/>
          <w:szCs w:val="28"/>
        </w:rPr>
        <w:t xml:space="preserve"> и </w:t>
      </w:r>
      <w:hyperlink w:anchor="Par853" w:tooltip="Ссылка на текущий документ" w:history="1">
        <w:r w:rsidRPr="00D41EA1">
          <w:rPr>
            <w:rStyle w:val="a7"/>
            <w:rFonts w:ascii="Times New Roman" w:hAnsi="Times New Roman" w:cs="Times New Roman"/>
            <w:sz w:val="28"/>
            <w:szCs w:val="28"/>
          </w:rPr>
          <w:t>4 части 1</w:t>
        </w:r>
      </w:hyperlink>
      <w:r w:rsidRPr="00D41EA1">
        <w:rPr>
          <w:rFonts w:ascii="Times New Roman" w:hAnsi="Times New Roman" w:cs="Times New Roman"/>
          <w:sz w:val="28"/>
          <w:szCs w:val="28"/>
        </w:rPr>
        <w:t xml:space="preserve">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не могут исполняться по совместительству.</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w:t>
      </w:r>
      <w:hyperlink w:anchor="Par799" w:tooltip="Ссылка на текущий документ" w:history="1">
        <w:r w:rsidRPr="00D41EA1">
          <w:rPr>
            <w:rStyle w:val="a7"/>
            <w:rFonts w:ascii="Times New Roman" w:hAnsi="Times New Roman" w:cs="Times New Roman"/>
            <w:sz w:val="28"/>
            <w:szCs w:val="28"/>
          </w:rPr>
          <w:t>пунктами 3</w:t>
        </w:r>
      </w:hyperlink>
      <w:r w:rsidRPr="00D41EA1">
        <w:rPr>
          <w:rFonts w:ascii="Times New Roman" w:hAnsi="Times New Roman" w:cs="Times New Roman"/>
          <w:sz w:val="28"/>
          <w:szCs w:val="28"/>
        </w:rPr>
        <w:t xml:space="preserve"> и </w:t>
      </w:r>
      <w:hyperlink w:anchor="Par801" w:tooltip="Ссылка на текущий документ" w:history="1">
        <w:r w:rsidRPr="00D41EA1">
          <w:rPr>
            <w:rStyle w:val="a7"/>
            <w:rFonts w:ascii="Times New Roman" w:hAnsi="Times New Roman" w:cs="Times New Roman"/>
            <w:sz w:val="28"/>
            <w:szCs w:val="28"/>
          </w:rPr>
          <w:t>5 части 5</w:t>
        </w:r>
      </w:hyperlink>
      <w:r w:rsidRPr="00D41EA1">
        <w:rPr>
          <w:rFonts w:ascii="Times New Roman" w:hAnsi="Times New Roman" w:cs="Times New Roman"/>
          <w:sz w:val="28"/>
          <w:szCs w:val="28"/>
        </w:rPr>
        <w:t xml:space="preserve"> и </w:t>
      </w:r>
      <w:hyperlink w:anchor="Par806" w:tooltip="Ссылка на текущий документ" w:history="1">
        <w:r w:rsidRPr="00D41EA1">
          <w:rPr>
            <w:rStyle w:val="a7"/>
            <w:rFonts w:ascii="Times New Roman" w:hAnsi="Times New Roman" w:cs="Times New Roman"/>
            <w:sz w:val="28"/>
            <w:szCs w:val="28"/>
          </w:rPr>
          <w:t>частью 8 статьи 47</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Совмещение должностей ректора и президента образовательной организации высшего образования не допускается.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w:t>
      </w:r>
      <w:r w:rsidRPr="00D41EA1">
        <w:rPr>
          <w:rFonts w:ascii="Times New Roman" w:hAnsi="Times New Roman" w:cs="Times New Roman"/>
          <w:sz w:val="28"/>
          <w:szCs w:val="28"/>
        </w:rPr>
        <w:lastRenderedPageBreak/>
        <w:t>муниципальной образовательной организации высшего образования осуществляется по основаниям, установленным трудовым законодательством, в том числе по основаниям прекращения трудового договора с руководителем этой образовательной организации.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88" w:name="Par868"/>
      <w:bookmarkEnd w:id="88"/>
      <w:r w:rsidRPr="00D41EA1">
        <w:rPr>
          <w:rFonts w:ascii="Times New Roman" w:hAnsi="Times New Roman" w:cs="Times New Roman"/>
          <w:sz w:val="28"/>
          <w:szCs w:val="28"/>
        </w:rPr>
        <w:t>Статья 52. Иные работники образовательных организаций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89" w:name="Par870"/>
      <w:bookmarkEnd w:id="89"/>
      <w:r w:rsidRPr="00D41EA1">
        <w:rPr>
          <w:rFonts w:ascii="Times New Roman" w:hAnsi="Times New Roman" w:cs="Times New Roman"/>
          <w:sz w:val="28"/>
          <w:szCs w:val="28"/>
        </w:rP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Право на занятие должностей, предусмотренных </w:t>
      </w:r>
      <w:hyperlink w:anchor="Par870" w:tooltip="Ссылка на текущий документ" w:history="1">
        <w:r w:rsidRPr="00D41EA1">
          <w:rPr>
            <w:rStyle w:val="a7"/>
            <w:rFonts w:ascii="Times New Roman" w:hAnsi="Times New Roman" w:cs="Times New Roman"/>
            <w:sz w:val="28"/>
            <w:szCs w:val="28"/>
          </w:rPr>
          <w:t>частью 1</w:t>
        </w:r>
      </w:hyperlink>
      <w:r w:rsidRPr="00D41EA1">
        <w:rPr>
          <w:rFonts w:ascii="Times New Roman" w:hAnsi="Times New Roman" w:cs="Times New Roman"/>
          <w:sz w:val="28"/>
          <w:szCs w:val="28"/>
        </w:rPr>
        <w:t xml:space="preserve">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Права, обязанности и ответственность работников образовательных организаций, занимающих должности, указанные в </w:t>
      </w:r>
      <w:hyperlink w:anchor="Par870"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w:t>
      </w:r>
      <w:hyperlink w:anchor="Par799" w:tooltip="Ссылка на текущий документ" w:history="1">
        <w:r w:rsidRPr="00D41EA1">
          <w:rPr>
            <w:rStyle w:val="a7"/>
            <w:rFonts w:ascii="Times New Roman" w:hAnsi="Times New Roman" w:cs="Times New Roman"/>
            <w:sz w:val="28"/>
            <w:szCs w:val="28"/>
          </w:rPr>
          <w:t>пунктами 3</w:t>
        </w:r>
      </w:hyperlink>
      <w:r w:rsidRPr="00D41EA1">
        <w:rPr>
          <w:rFonts w:ascii="Times New Roman" w:hAnsi="Times New Roman" w:cs="Times New Roman"/>
          <w:sz w:val="28"/>
          <w:szCs w:val="28"/>
        </w:rPr>
        <w:t xml:space="preserve"> и </w:t>
      </w:r>
      <w:hyperlink w:anchor="Par801" w:tooltip="Ссылка на текущий документ" w:history="1">
        <w:r w:rsidRPr="00D41EA1">
          <w:rPr>
            <w:rStyle w:val="a7"/>
            <w:rFonts w:ascii="Times New Roman" w:hAnsi="Times New Roman" w:cs="Times New Roman"/>
            <w:sz w:val="28"/>
            <w:szCs w:val="28"/>
          </w:rPr>
          <w:t>5 части 5</w:t>
        </w:r>
      </w:hyperlink>
      <w:r w:rsidRPr="00D41EA1">
        <w:rPr>
          <w:rFonts w:ascii="Times New Roman" w:hAnsi="Times New Roman" w:cs="Times New Roman"/>
          <w:sz w:val="28"/>
          <w:szCs w:val="28"/>
        </w:rPr>
        <w:t xml:space="preserve"> и </w:t>
      </w:r>
      <w:hyperlink w:anchor="Par806" w:tooltip="Ссылка на текущий документ" w:history="1">
        <w:r w:rsidRPr="00D41EA1">
          <w:rPr>
            <w:rStyle w:val="a7"/>
            <w:rFonts w:ascii="Times New Roman" w:hAnsi="Times New Roman" w:cs="Times New Roman"/>
            <w:sz w:val="28"/>
            <w:szCs w:val="28"/>
          </w:rPr>
          <w:t>частью 8 статьи 47</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90" w:name="Par875"/>
      <w:bookmarkEnd w:id="90"/>
      <w:r w:rsidRPr="00D41EA1">
        <w:rPr>
          <w:rFonts w:ascii="Times New Roman" w:hAnsi="Times New Roman" w:cs="Times New Roman"/>
          <w:b/>
          <w:bCs/>
          <w:sz w:val="28"/>
          <w:szCs w:val="28"/>
        </w:rPr>
        <w:t>Глава 6. ОСНОВАНИЯ ВОЗНИКНОВЕНИЯ, ИЗМЕНЕНИЯ И ПРЕКРАЩЕНИЯ</w:t>
      </w:r>
    </w:p>
    <w:p w:rsidR="00D41EA1" w:rsidRPr="00D41EA1" w:rsidRDefault="00D41EA1" w:rsidP="00D41EA1">
      <w:pPr>
        <w:rPr>
          <w:rFonts w:ascii="Times New Roman" w:hAnsi="Times New Roman" w:cs="Times New Roman"/>
          <w:b/>
          <w:bCs/>
          <w:sz w:val="28"/>
          <w:szCs w:val="28"/>
        </w:rPr>
      </w:pPr>
      <w:r w:rsidRPr="00D41EA1">
        <w:rPr>
          <w:rFonts w:ascii="Times New Roman" w:hAnsi="Times New Roman" w:cs="Times New Roman"/>
          <w:b/>
          <w:bCs/>
          <w:sz w:val="28"/>
          <w:szCs w:val="28"/>
        </w:rPr>
        <w:t>ОБРАЗОВАТЕЛЬНЫХ ОТНОШЕНИЙ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91" w:name="Par878"/>
      <w:bookmarkEnd w:id="91"/>
      <w:r w:rsidRPr="00D41EA1">
        <w:rPr>
          <w:rFonts w:ascii="Times New Roman" w:hAnsi="Times New Roman" w:cs="Times New Roman"/>
          <w:sz w:val="28"/>
          <w:szCs w:val="28"/>
        </w:rPr>
        <w:t>Статья 53. Возникновение образовательных отношений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В случае приема на </w:t>
      </w:r>
      <w:proofErr w:type="gramStart"/>
      <w:r w:rsidRPr="00D41EA1">
        <w:rPr>
          <w:rFonts w:ascii="Times New Roman" w:hAnsi="Times New Roman" w:cs="Times New Roman"/>
          <w:sz w:val="28"/>
          <w:szCs w:val="28"/>
        </w:rPr>
        <w:t>обучение по</w:t>
      </w:r>
      <w:proofErr w:type="gramEnd"/>
      <w:r w:rsidRPr="00D41EA1">
        <w:rPr>
          <w:rFonts w:ascii="Times New Roman" w:hAnsi="Times New Roman" w:cs="Times New Roman"/>
          <w:sz w:val="28"/>
          <w:szCs w:val="28"/>
        </w:rPr>
        <w:t xml:space="preserve">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В случае приема на целевое обучение в соответствии со </w:t>
      </w:r>
      <w:hyperlink w:anchor="Par912" w:tooltip="Ссылка на текущий документ" w:history="1">
        <w:r w:rsidRPr="00D41EA1">
          <w:rPr>
            <w:rStyle w:val="a7"/>
            <w:rFonts w:ascii="Times New Roman" w:hAnsi="Times New Roman" w:cs="Times New Roman"/>
            <w:sz w:val="28"/>
            <w:szCs w:val="28"/>
          </w:rPr>
          <w:t>статьей 56</w:t>
        </w:r>
      </w:hyperlink>
      <w:r w:rsidRPr="00D41EA1">
        <w:rPr>
          <w:rFonts w:ascii="Times New Roman" w:hAnsi="Times New Roman" w:cs="Times New Roman"/>
          <w:sz w:val="28"/>
          <w:szCs w:val="28"/>
        </w:rPr>
        <w:t xml:space="preserve">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приеме и договора о целевом обучении.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92" w:name="Par885"/>
      <w:bookmarkEnd w:id="92"/>
      <w:r w:rsidRPr="00D41EA1">
        <w:rPr>
          <w:rFonts w:ascii="Times New Roman" w:hAnsi="Times New Roman" w:cs="Times New Roman"/>
          <w:sz w:val="28"/>
          <w:szCs w:val="28"/>
        </w:rPr>
        <w:t>Статья 54. Договор об образовании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Договор об образовании заключается в простой письменной форме </w:t>
      </w:r>
      <w:proofErr w:type="gramStart"/>
      <w:r w:rsidRPr="00D41EA1">
        <w:rPr>
          <w:rFonts w:ascii="Times New Roman" w:hAnsi="Times New Roman" w:cs="Times New Roman"/>
          <w:sz w:val="28"/>
          <w:szCs w:val="28"/>
        </w:rPr>
        <w:t>между</w:t>
      </w:r>
      <w:proofErr w:type="gramEnd"/>
      <w:r w:rsidRPr="00D41EA1">
        <w:rPr>
          <w:rFonts w:ascii="Times New Roman" w:hAnsi="Times New Roman" w:cs="Times New Roman"/>
          <w:sz w:val="28"/>
          <w:szCs w:val="28"/>
        </w:rPr>
        <w:t>:</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организацией, осуществляющей образовательную деятельность, и лицом, зачисляемым на обучение (родителями (законными представителями) несовершеннолетнего лица);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w:t>
      </w:r>
      <w:proofErr w:type="gramStart"/>
      <w:r w:rsidRPr="00D41EA1">
        <w:rPr>
          <w:rFonts w:ascii="Times New Roman" w:hAnsi="Times New Roman" w:cs="Times New Roman"/>
          <w:sz w:val="28"/>
          <w:szCs w:val="28"/>
        </w:rPr>
        <w:t>определенных</w:t>
      </w:r>
      <w:proofErr w:type="gramEnd"/>
      <w:r w:rsidRPr="00D41EA1">
        <w:rPr>
          <w:rFonts w:ascii="Times New Roman" w:hAnsi="Times New Roman" w:cs="Times New Roman"/>
          <w:sz w:val="28"/>
          <w:szCs w:val="28"/>
        </w:rPr>
        <w:t xml:space="preserve"> уровня, вида и (или) </w:t>
      </w:r>
      <w:r w:rsidRPr="00D41EA1">
        <w:rPr>
          <w:rFonts w:ascii="Times New Roman" w:hAnsi="Times New Roman" w:cs="Times New Roman"/>
          <w:sz w:val="28"/>
          <w:szCs w:val="28"/>
        </w:rPr>
        <w:lastRenderedPageBreak/>
        <w:t>направленности), форма обучения, срок освоения образовательной программы (продолжительность обучения).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w:t>
      </w:r>
      <w:proofErr w:type="gramEnd"/>
      <w:r w:rsidRPr="00D41EA1">
        <w:rPr>
          <w:rFonts w:ascii="Times New Roman" w:hAnsi="Times New Roman" w:cs="Times New Roman"/>
          <w:sz w:val="28"/>
          <w:szCs w:val="28"/>
        </w:rPr>
        <w:t xml:space="preserve">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 xml:space="preserve">Наряду с установленными </w:t>
      </w:r>
      <w:hyperlink w:anchor="Par1010" w:tooltip="Ссылка на текущий документ" w:history="1">
        <w:r w:rsidRPr="00D41EA1">
          <w:rPr>
            <w:rStyle w:val="a7"/>
            <w:rFonts w:ascii="Times New Roman" w:hAnsi="Times New Roman" w:cs="Times New Roman"/>
            <w:sz w:val="28"/>
            <w:szCs w:val="28"/>
          </w:rPr>
          <w:t>статьей 61</w:t>
        </w:r>
      </w:hyperlink>
      <w:r w:rsidRPr="00D41EA1">
        <w:rPr>
          <w:rFonts w:ascii="Times New Roman" w:hAnsi="Times New Roman" w:cs="Times New Roman"/>
          <w:sz w:val="28"/>
          <w:szCs w:val="28"/>
        </w:rP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Правила оказания платных образовательных услуг утверждаются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Примерные формы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93" w:name="Par900"/>
      <w:bookmarkEnd w:id="93"/>
      <w:r w:rsidRPr="00D41EA1">
        <w:rPr>
          <w:rFonts w:ascii="Times New Roman" w:hAnsi="Times New Roman" w:cs="Times New Roman"/>
          <w:sz w:val="28"/>
          <w:szCs w:val="28"/>
        </w:rPr>
        <w:t>Статья 55. Общие требования к приему на обучение в организацию, осуществляющую образовательную деятельность</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Организация, осуществляющая образовательную деятельность, обязана ознакомить поступающего и (или) его родителей (законных представителей)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roofErr w:type="gramEnd"/>
      <w:r w:rsidRPr="00D41EA1">
        <w:rPr>
          <w:rFonts w:ascii="Times New Roman" w:hAnsi="Times New Roman" w:cs="Times New Roman"/>
          <w:sz w:val="28"/>
          <w:szCs w:val="28"/>
        </w:rPr>
        <w:t xml:space="preserve"> При проведении приема на конкурсной основе </w:t>
      </w:r>
      <w:proofErr w:type="gramStart"/>
      <w:r w:rsidRPr="00D41EA1">
        <w:rPr>
          <w:rFonts w:ascii="Times New Roman" w:hAnsi="Times New Roman" w:cs="Times New Roman"/>
          <w:sz w:val="28"/>
          <w:szCs w:val="28"/>
        </w:rPr>
        <w:t>поступающему</w:t>
      </w:r>
      <w:proofErr w:type="gramEnd"/>
      <w:r w:rsidRPr="00D41EA1">
        <w:rPr>
          <w:rFonts w:ascii="Times New Roman" w:hAnsi="Times New Roman" w:cs="Times New Roman"/>
          <w:sz w:val="28"/>
          <w:szCs w:val="28"/>
        </w:rPr>
        <w:t xml:space="preserve"> предоставляется также информация о проводимом конкурсе и об итогах его проведения.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 xml:space="preserve">Прием на обучение по основным общеобразовательным программам и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ar1879" w:tooltip="Ссылка на текущий документ" w:history="1">
        <w:r w:rsidRPr="00D41EA1">
          <w:rPr>
            <w:rStyle w:val="a7"/>
            <w:rFonts w:ascii="Times New Roman" w:hAnsi="Times New Roman" w:cs="Times New Roman"/>
            <w:sz w:val="28"/>
            <w:szCs w:val="28"/>
          </w:rPr>
          <w:t>законом</w:t>
        </w:r>
      </w:hyperlink>
      <w:r w:rsidRPr="00D41EA1">
        <w:rPr>
          <w:rFonts w:ascii="Times New Roman" w:hAnsi="Times New Roman" w:cs="Times New Roman"/>
          <w:sz w:val="28"/>
          <w:szCs w:val="28"/>
        </w:rPr>
        <w:t>.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w:t>
      </w:r>
      <w:proofErr w:type="gramEnd"/>
      <w:r w:rsidRPr="00D41EA1">
        <w:rPr>
          <w:rFonts w:ascii="Times New Roman" w:hAnsi="Times New Roman" w:cs="Times New Roman"/>
          <w:sz w:val="28"/>
          <w:szCs w:val="28"/>
        </w:rPr>
        <w:t xml:space="preserve"> психолого-медико-педагогической комиссии.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4. Прием на </w:t>
      </w:r>
      <w:proofErr w:type="gramStart"/>
      <w:r w:rsidRPr="00D41EA1">
        <w:rPr>
          <w:rFonts w:ascii="Times New Roman" w:hAnsi="Times New Roman" w:cs="Times New Roman"/>
          <w:sz w:val="28"/>
          <w:szCs w:val="28"/>
        </w:rPr>
        <w:t>обучение по</w:t>
      </w:r>
      <w:proofErr w:type="gramEnd"/>
      <w:r w:rsidRPr="00D41EA1">
        <w:rPr>
          <w:rFonts w:ascii="Times New Roman" w:hAnsi="Times New Roman" w:cs="Times New Roman"/>
          <w:sz w:val="28"/>
          <w:szCs w:val="28"/>
        </w:rPr>
        <w:t xml:space="preserve">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Прием на </w:t>
      </w:r>
      <w:proofErr w:type="gramStart"/>
      <w:r w:rsidRPr="00D41EA1">
        <w:rPr>
          <w:rFonts w:ascii="Times New Roman" w:hAnsi="Times New Roman" w:cs="Times New Roman"/>
          <w:sz w:val="28"/>
          <w:szCs w:val="28"/>
        </w:rPr>
        <w:t>обучение</w:t>
      </w:r>
      <w:proofErr w:type="gramEnd"/>
      <w:r w:rsidRPr="00D41EA1">
        <w:rPr>
          <w:rFonts w:ascii="Times New Roman" w:hAnsi="Times New Roman" w:cs="Times New Roman"/>
          <w:sz w:val="28"/>
          <w:szCs w:val="28"/>
        </w:rPr>
        <w:t xml:space="preserve">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Условиями приема на </w:t>
      </w:r>
      <w:proofErr w:type="gramStart"/>
      <w:r w:rsidRPr="00D41EA1">
        <w:rPr>
          <w:rFonts w:ascii="Times New Roman" w:hAnsi="Times New Roman" w:cs="Times New Roman"/>
          <w:sz w:val="28"/>
          <w:szCs w:val="28"/>
        </w:rPr>
        <w:t>обучение</w:t>
      </w:r>
      <w:proofErr w:type="gramEnd"/>
      <w:r w:rsidRPr="00D41EA1">
        <w:rPr>
          <w:rFonts w:ascii="Times New Roman" w:hAnsi="Times New Roman" w:cs="Times New Roman"/>
          <w:sz w:val="28"/>
          <w:szCs w:val="28"/>
        </w:rPr>
        <w:t xml:space="preserve">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При приеме на обучение по основным профессиональным образовательным программам по профессиям, специальностям, направлениям подготовки, перечень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roofErr w:type="gramEnd"/>
    </w:p>
    <w:p w:rsidR="00D41EA1" w:rsidRPr="00D41EA1" w:rsidRDefault="00D41EA1" w:rsidP="00D41EA1">
      <w:pPr>
        <w:rPr>
          <w:rFonts w:ascii="Times New Roman" w:hAnsi="Times New Roman" w:cs="Times New Roman"/>
          <w:sz w:val="28"/>
          <w:szCs w:val="28"/>
        </w:rPr>
      </w:pPr>
      <w:bookmarkStart w:id="94" w:name="Par909"/>
      <w:bookmarkEnd w:id="94"/>
      <w:r w:rsidRPr="00D41EA1">
        <w:rPr>
          <w:rFonts w:ascii="Times New Roman" w:hAnsi="Times New Roman" w:cs="Times New Roman"/>
          <w:sz w:val="28"/>
          <w:szCs w:val="28"/>
        </w:rPr>
        <w:t xml:space="preserve">8. </w:t>
      </w:r>
      <w:proofErr w:type="gramStart"/>
      <w:r w:rsidRPr="00D41EA1">
        <w:rPr>
          <w:rFonts w:ascii="Times New Roman" w:hAnsi="Times New Roman" w:cs="Times New Roman"/>
          <w:sz w:val="28"/>
          <w:szCs w:val="28"/>
        </w:rPr>
        <w:t>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перечень дополнительных вступительных испытаний при приеме на обучение по 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w:t>
      </w:r>
      <w:proofErr w:type="gramEnd"/>
      <w:r w:rsidRPr="00D41EA1">
        <w:rPr>
          <w:rFonts w:ascii="Times New Roman" w:hAnsi="Times New Roman" w:cs="Times New Roman"/>
          <w:sz w:val="28"/>
          <w:szCs w:val="28"/>
        </w:rPr>
        <w:t xml:space="preserve"> и нормативно-правовому регулированию в сфере образования, если иное не предусмотрено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9. Правила приема в конкретную организацию, осуществляющую образовательную деятельность, на </w:t>
      </w:r>
      <w:proofErr w:type="gramStart"/>
      <w:r w:rsidRPr="00D41EA1">
        <w:rPr>
          <w:rFonts w:ascii="Times New Roman" w:hAnsi="Times New Roman" w:cs="Times New Roman"/>
          <w:sz w:val="28"/>
          <w:szCs w:val="28"/>
        </w:rPr>
        <w:t>обучение по</w:t>
      </w:r>
      <w:proofErr w:type="gramEnd"/>
      <w:r w:rsidRPr="00D41EA1">
        <w:rPr>
          <w:rFonts w:ascii="Times New Roman" w:hAnsi="Times New Roman" w:cs="Times New Roman"/>
          <w:sz w:val="28"/>
          <w:szCs w:val="28"/>
        </w:rPr>
        <w:t xml:space="preserve">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95" w:name="Par912"/>
      <w:bookmarkEnd w:id="95"/>
      <w:r w:rsidRPr="00D41EA1">
        <w:rPr>
          <w:rFonts w:ascii="Times New Roman" w:hAnsi="Times New Roman" w:cs="Times New Roman"/>
          <w:sz w:val="28"/>
          <w:szCs w:val="28"/>
        </w:rPr>
        <w:t>Статья 56. Целевой прием. Договор о целевом приеме и договор о целевом обучении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 xml:space="preserve">Организации, осуществляющие образовательную деятельность по образовательным программам высшего образования, вправе проводить целевой прием в пределах установленных ими в соответствии со </w:t>
      </w:r>
      <w:hyperlink w:anchor="Par1598" w:tooltip="Ссылка на текущий документ" w:history="1">
        <w:r w:rsidRPr="00D41EA1">
          <w:rPr>
            <w:rStyle w:val="a7"/>
            <w:rFonts w:ascii="Times New Roman" w:hAnsi="Times New Roman" w:cs="Times New Roman"/>
            <w:sz w:val="28"/>
            <w:szCs w:val="28"/>
          </w:rPr>
          <w:t>статьей 100</w:t>
        </w:r>
      </w:hyperlink>
      <w:r w:rsidRPr="00D41EA1">
        <w:rPr>
          <w:rFonts w:ascii="Times New Roman" w:hAnsi="Times New Roman" w:cs="Times New Roman"/>
          <w:sz w:val="28"/>
          <w:szCs w:val="28"/>
        </w:rPr>
        <w:t xml:space="preserve"> настоящего Федерального закона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Квота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каждому направлению подготовки ежегодно устанавливается учредителями организаций, осуществляющих образовательную деятельность по образовательным программам высшего образования.</w:t>
      </w:r>
      <w:proofErr w:type="gramEnd"/>
    </w:p>
    <w:p w:rsidR="00D41EA1" w:rsidRPr="00D41EA1" w:rsidRDefault="00D41EA1" w:rsidP="00D41EA1">
      <w:pPr>
        <w:rPr>
          <w:rFonts w:ascii="Times New Roman" w:hAnsi="Times New Roman" w:cs="Times New Roman"/>
          <w:sz w:val="28"/>
          <w:szCs w:val="28"/>
        </w:rPr>
      </w:pPr>
      <w:bookmarkStart w:id="96" w:name="Par916"/>
      <w:bookmarkEnd w:id="96"/>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Целевой прием проводится в рамках установленной квоты на основе договора о целевом приеме, заключаемого соответствующей организацией, осуществляющей образовательную деятельность,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w:t>
      </w:r>
      <w:proofErr w:type="gramEnd"/>
      <w:r w:rsidRPr="00D41EA1">
        <w:rPr>
          <w:rFonts w:ascii="Times New Roman" w:hAnsi="Times New Roman" w:cs="Times New Roman"/>
          <w:sz w:val="28"/>
          <w:szCs w:val="28"/>
        </w:rPr>
        <w:t xml:space="preserve"> Российской Федерации или муниципального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w:t>
      </w:r>
      <w:proofErr w:type="gramStart"/>
      <w:r w:rsidRPr="00D41EA1">
        <w:rPr>
          <w:rFonts w:ascii="Times New Roman" w:hAnsi="Times New Roman" w:cs="Times New Roman"/>
          <w:sz w:val="28"/>
          <w:szCs w:val="28"/>
        </w:rPr>
        <w:t xml:space="preserve">Право на обучение на условиях целевого приема для получения высшего образования имеют граждане, которые заключили договор о целевом обучении с органом или организацией, указанными в </w:t>
      </w:r>
      <w:hyperlink w:anchor="Par916" w:tooltip="Ссылка на текущий документ" w:history="1">
        <w:r w:rsidRPr="00D41EA1">
          <w:rPr>
            <w:rStyle w:val="a7"/>
            <w:rFonts w:ascii="Times New Roman" w:hAnsi="Times New Roman" w:cs="Times New Roman"/>
            <w:sz w:val="28"/>
            <w:szCs w:val="28"/>
          </w:rPr>
          <w:t>части 3</w:t>
        </w:r>
      </w:hyperlink>
      <w:r w:rsidRPr="00D41EA1">
        <w:rPr>
          <w:rFonts w:ascii="Times New Roman" w:hAnsi="Times New Roman" w:cs="Times New Roman"/>
          <w:sz w:val="28"/>
          <w:szCs w:val="28"/>
        </w:rPr>
        <w:t xml:space="preserve"> настоящей статьи, и приняты на целевые места по конкурсу, проводимому в рамках квоты целевого приема в соответствии с порядком приема, установленным в соответствии с </w:t>
      </w:r>
      <w:hyperlink w:anchor="Par909" w:tooltip="Ссылка на текущий документ" w:history="1">
        <w:r w:rsidRPr="00D41EA1">
          <w:rPr>
            <w:rStyle w:val="a7"/>
            <w:rFonts w:ascii="Times New Roman" w:hAnsi="Times New Roman" w:cs="Times New Roman"/>
            <w:sz w:val="28"/>
            <w:szCs w:val="28"/>
          </w:rPr>
          <w:t>частью 8 статьи 55</w:t>
        </w:r>
      </w:hyperlink>
      <w:r w:rsidRPr="00D41EA1">
        <w:rPr>
          <w:rFonts w:ascii="Times New Roman" w:hAnsi="Times New Roman" w:cs="Times New Roman"/>
          <w:sz w:val="28"/>
          <w:szCs w:val="28"/>
        </w:rPr>
        <w:t xml:space="preserve"> настоящего Федерального закона.</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5. Существенными условиями договора о целевом приеме являются: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обязательства организации, осуществляющей образовательную деятельность, по организации целевого приема гражданина, заключившего договор о целевом обучении;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обязательства органа или организации, </w:t>
      </w:r>
      <w:proofErr w:type="gramStart"/>
      <w:r w:rsidRPr="00D41EA1">
        <w:rPr>
          <w:rFonts w:ascii="Times New Roman" w:hAnsi="Times New Roman" w:cs="Times New Roman"/>
          <w:sz w:val="28"/>
          <w:szCs w:val="28"/>
        </w:rPr>
        <w:t>указанных</w:t>
      </w:r>
      <w:proofErr w:type="gramEnd"/>
      <w:r w:rsidRPr="00D41EA1">
        <w:rPr>
          <w:rFonts w:ascii="Times New Roman" w:hAnsi="Times New Roman" w:cs="Times New Roman"/>
          <w:sz w:val="28"/>
          <w:szCs w:val="28"/>
        </w:rPr>
        <w:t xml:space="preserve"> в </w:t>
      </w:r>
      <w:hyperlink w:anchor="Par916" w:tooltip="Ссылка на текущий документ" w:history="1">
        <w:r w:rsidRPr="00D41EA1">
          <w:rPr>
            <w:rStyle w:val="a7"/>
            <w:rFonts w:ascii="Times New Roman" w:hAnsi="Times New Roman" w:cs="Times New Roman"/>
            <w:sz w:val="28"/>
            <w:szCs w:val="28"/>
          </w:rPr>
          <w:t>части 3</w:t>
        </w:r>
      </w:hyperlink>
      <w:r w:rsidRPr="00D41EA1">
        <w:rPr>
          <w:rFonts w:ascii="Times New Roman" w:hAnsi="Times New Roman" w:cs="Times New Roman"/>
          <w:sz w:val="28"/>
          <w:szCs w:val="28"/>
        </w:rPr>
        <w:t xml:space="preserve"> настоящей статьи, по организации учебной и производственной практики гражданина, заключившего договор о целевом обучении.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Существенными условиями договора о целевом обучении являются:</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 xml:space="preserve">1) меры социальной поддержки, предоставляемые гражданину в период обучения органом или организацией, указанными в </w:t>
      </w:r>
      <w:hyperlink w:anchor="Par916" w:tooltip="Ссылка на текущий документ" w:history="1">
        <w:r w:rsidRPr="00D41EA1">
          <w:rPr>
            <w:rStyle w:val="a7"/>
            <w:rFonts w:ascii="Times New Roman" w:hAnsi="Times New Roman" w:cs="Times New Roman"/>
            <w:sz w:val="28"/>
            <w:szCs w:val="28"/>
          </w:rPr>
          <w:t>части 3</w:t>
        </w:r>
      </w:hyperlink>
      <w:r w:rsidRPr="00D41EA1">
        <w:rPr>
          <w:rFonts w:ascii="Times New Roman" w:hAnsi="Times New Roman" w:cs="Times New Roman"/>
          <w:sz w:val="28"/>
          <w:szCs w:val="28"/>
        </w:rPr>
        <w:t xml:space="preserve"> настоящей статьи и заключившими договор о целевом обучении (к указанным мерам могут относиться меры материального стимулирования, оплата платных образовательных услуг, предоставление в пользование и (или) оплата жилого помещения в период обучения и другие меры социальной поддержки);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обязательства органа или организации, </w:t>
      </w:r>
      <w:proofErr w:type="gramStart"/>
      <w:r w:rsidRPr="00D41EA1">
        <w:rPr>
          <w:rFonts w:ascii="Times New Roman" w:hAnsi="Times New Roman" w:cs="Times New Roman"/>
          <w:sz w:val="28"/>
          <w:szCs w:val="28"/>
        </w:rPr>
        <w:t>указанных</w:t>
      </w:r>
      <w:proofErr w:type="gramEnd"/>
      <w:r w:rsidRPr="00D41EA1">
        <w:rPr>
          <w:rFonts w:ascii="Times New Roman" w:hAnsi="Times New Roman" w:cs="Times New Roman"/>
          <w:sz w:val="28"/>
          <w:szCs w:val="28"/>
        </w:rPr>
        <w:t xml:space="preserve"> в </w:t>
      </w:r>
      <w:hyperlink w:anchor="Par916" w:tooltip="Ссылка на текущий документ" w:history="1">
        <w:r w:rsidRPr="00D41EA1">
          <w:rPr>
            <w:rStyle w:val="a7"/>
            <w:rFonts w:ascii="Times New Roman" w:hAnsi="Times New Roman" w:cs="Times New Roman"/>
            <w:sz w:val="28"/>
            <w:szCs w:val="28"/>
          </w:rPr>
          <w:t>части 3</w:t>
        </w:r>
      </w:hyperlink>
      <w:r w:rsidRPr="00D41EA1">
        <w:rPr>
          <w:rFonts w:ascii="Times New Roman" w:hAnsi="Times New Roman" w:cs="Times New Roman"/>
          <w:sz w:val="28"/>
          <w:szCs w:val="28"/>
        </w:rPr>
        <w:t xml:space="preserve"> настоящей статьи, и гражданина соответственно по организации учебной, производственной и преддипломной практики гражданина, а также по его трудоустройству в организацию, указанную в договоре о целевом обучении, в соответствии с полученной квалификацией;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основания освобождения гражданина от исполнения обязательства по трудоустройству.</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 xml:space="preserve">Гражданин, не исполнивший обязательства по трудоустройству, за исключением случаев, установленных договором о целевом обучении, обязан возместить в полном объеме органу или организации, указанным в </w:t>
      </w:r>
      <w:hyperlink w:anchor="Par916" w:tooltip="Ссылка на текущий документ" w:history="1">
        <w:r w:rsidRPr="00D41EA1">
          <w:rPr>
            <w:rStyle w:val="a7"/>
            <w:rFonts w:ascii="Times New Roman" w:hAnsi="Times New Roman" w:cs="Times New Roman"/>
            <w:sz w:val="28"/>
            <w:szCs w:val="28"/>
          </w:rPr>
          <w:t>части 3</w:t>
        </w:r>
      </w:hyperlink>
      <w:r w:rsidRPr="00D41EA1">
        <w:rPr>
          <w:rFonts w:ascii="Times New Roman" w:hAnsi="Times New Roman" w:cs="Times New Roman"/>
          <w:sz w:val="28"/>
          <w:szCs w:val="28"/>
        </w:rPr>
        <w:t xml:space="preserve"> настоящей статьи, расходы, связанные с предоставлением ему мер социальной поддержки, а также выплатить штраф в двукратном размере относительно указанных расходов.</w:t>
      </w:r>
      <w:proofErr w:type="gramEnd"/>
      <w:r w:rsidRPr="00D41EA1">
        <w:rPr>
          <w:rFonts w:ascii="Times New Roman" w:hAnsi="Times New Roman" w:cs="Times New Roman"/>
          <w:sz w:val="28"/>
          <w:szCs w:val="28"/>
        </w:rPr>
        <w:t xml:space="preserve"> Орган или организация, указанные в </w:t>
      </w:r>
      <w:hyperlink w:anchor="Par916" w:tooltip="Ссылка на текущий документ" w:history="1">
        <w:r w:rsidRPr="00D41EA1">
          <w:rPr>
            <w:rStyle w:val="a7"/>
            <w:rFonts w:ascii="Times New Roman" w:hAnsi="Times New Roman" w:cs="Times New Roman"/>
            <w:sz w:val="28"/>
            <w:szCs w:val="28"/>
          </w:rPr>
          <w:t>части 3</w:t>
        </w:r>
      </w:hyperlink>
      <w:r w:rsidRPr="00D41EA1">
        <w:rPr>
          <w:rFonts w:ascii="Times New Roman" w:hAnsi="Times New Roman" w:cs="Times New Roman"/>
          <w:sz w:val="28"/>
          <w:szCs w:val="28"/>
        </w:rPr>
        <w:t xml:space="preserve"> настоящей статьи, в случае неисполнения обязательства по трудоустройству гражданина выплачивает ему компенсацию в двукратном размере расходов, связанных с предоставлением ему мер социальной поддержки.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Порядок заключения и расторжения договора о целевом приеме и договора о целевом обучении, а также их типовые формы устанавливаются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w:t>
      </w:r>
      <w:proofErr w:type="gramStart"/>
      <w:r w:rsidRPr="00D41EA1">
        <w:rPr>
          <w:rFonts w:ascii="Times New Roman" w:hAnsi="Times New Roman" w:cs="Times New Roman"/>
          <w:sz w:val="28"/>
          <w:szCs w:val="28"/>
        </w:rPr>
        <w:t xml:space="preserve">Федеральные государственные органы, органы государственной власти субъектов Российской Федерации, органы местного самоуправления и организации вправе </w:t>
      </w:r>
      <w:r w:rsidRPr="00D41EA1">
        <w:rPr>
          <w:rFonts w:ascii="Times New Roman" w:hAnsi="Times New Roman" w:cs="Times New Roman"/>
          <w:sz w:val="28"/>
          <w:szCs w:val="28"/>
        </w:rPr>
        <w:lastRenderedPageBreak/>
        <w:t>заключать договоры о целевом обучении с обучающимися по образовательным программам среднего профессионального или высшего образования, принятыми на обучение не на условиях целевого приема.</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Заключение договора о целевом обучении между федеральным государственным органом, органом государственной власти субъекта Российской Федерации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порядке, установленном законодательством Российской Федерации, законодательством о муниципальной службе.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97" w:name="Par930"/>
      <w:bookmarkEnd w:id="97"/>
      <w:r w:rsidRPr="00D41EA1">
        <w:rPr>
          <w:rFonts w:ascii="Times New Roman" w:hAnsi="Times New Roman" w:cs="Times New Roman"/>
          <w:sz w:val="28"/>
          <w:szCs w:val="28"/>
        </w:rPr>
        <w:t>Статья 57. Изменение образовательных отношений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Образовательные отношения могут быть изменены как по инициативе обучающегося (родителей (законных представителей)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w:t>
      </w:r>
      <w:proofErr w:type="gramStart"/>
      <w:r w:rsidRPr="00D41EA1">
        <w:rPr>
          <w:rFonts w:ascii="Times New Roman" w:hAnsi="Times New Roman" w:cs="Times New Roman"/>
          <w:sz w:val="28"/>
          <w:szCs w:val="28"/>
        </w:rPr>
        <w:t>с даты издания</w:t>
      </w:r>
      <w:proofErr w:type="gramEnd"/>
      <w:r w:rsidRPr="00D41EA1">
        <w:rPr>
          <w:rFonts w:ascii="Times New Roman" w:hAnsi="Times New Roman" w:cs="Times New Roman"/>
          <w:sz w:val="28"/>
          <w:szCs w:val="28"/>
        </w:rPr>
        <w:t xml:space="preserve"> распорядительного акта или с иной указанной в нем даты.</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98" w:name="Par937"/>
      <w:bookmarkEnd w:id="98"/>
      <w:r w:rsidRPr="00D41EA1">
        <w:rPr>
          <w:rFonts w:ascii="Times New Roman" w:hAnsi="Times New Roman" w:cs="Times New Roman"/>
          <w:sz w:val="28"/>
          <w:szCs w:val="28"/>
        </w:rPr>
        <w:t xml:space="preserve">Статья 58. Промежуточная аттестация </w:t>
      </w:r>
      <w:proofErr w:type="gramStart"/>
      <w:r w:rsidRPr="00D41EA1">
        <w:rPr>
          <w:rFonts w:ascii="Times New Roman" w:hAnsi="Times New Roman" w:cs="Times New Roman"/>
          <w:sz w:val="28"/>
          <w:szCs w:val="28"/>
        </w:rPr>
        <w:t>обучающихся</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Обучающиеся</w:t>
      </w:r>
      <w:proofErr w:type="gramEnd"/>
      <w:r w:rsidRPr="00D41EA1">
        <w:rPr>
          <w:rFonts w:ascii="Times New Roman" w:hAnsi="Times New Roman" w:cs="Times New Roman"/>
          <w:sz w:val="28"/>
          <w:szCs w:val="28"/>
        </w:rPr>
        <w:t xml:space="preserve"> обязаны ликвидировать академическую задолженность.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Образовательные организации, родители (законные представители) несовершеннолетнего обучающегося, обеспечивающие получение обучающимся общего образования в форме семейного образования, обязаны создать условия </w:t>
      </w:r>
      <w:proofErr w:type="gramStart"/>
      <w:r w:rsidRPr="00D41EA1">
        <w:rPr>
          <w:rFonts w:ascii="Times New Roman" w:hAnsi="Times New Roman" w:cs="Times New Roman"/>
          <w:sz w:val="28"/>
          <w:szCs w:val="28"/>
        </w:rPr>
        <w:t>обучающемуся</w:t>
      </w:r>
      <w:proofErr w:type="gramEnd"/>
      <w:r w:rsidRPr="00D41EA1">
        <w:rPr>
          <w:rFonts w:ascii="Times New Roman" w:hAnsi="Times New Roman" w:cs="Times New Roman"/>
          <w:sz w:val="28"/>
          <w:szCs w:val="28"/>
        </w:rPr>
        <w:t xml:space="preserve"> для ликвидации академической задолженности и обеспечить контроль за своевременностью ее ликвидации.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Обучающиеся, имеющие академическую задолженность, вправе пройти промежуточную аттестацию по </w:t>
      </w:r>
      <w:proofErr w:type="gramStart"/>
      <w:r w:rsidRPr="00D41EA1">
        <w:rPr>
          <w:rFonts w:ascii="Times New Roman" w:hAnsi="Times New Roman" w:cs="Times New Roman"/>
          <w:sz w:val="28"/>
          <w:szCs w:val="28"/>
        </w:rPr>
        <w:t>соответствующим</w:t>
      </w:r>
      <w:proofErr w:type="gramEnd"/>
      <w:r w:rsidRPr="00D41EA1">
        <w:rPr>
          <w:rFonts w:ascii="Times New Roman" w:hAnsi="Times New Roman" w:cs="Times New Roman"/>
          <w:sz w:val="28"/>
          <w:szCs w:val="28"/>
        </w:rPr>
        <w:t xml:space="preserve">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Для проведения промежуточной аттестации во второй раз образовательной организацией создается комиссия.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Не допускается взимание платы с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xml:space="preserve"> за прохождение промежуточной аттестации.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w:t>
      </w:r>
      <w:proofErr w:type="gramStart"/>
      <w:r w:rsidRPr="00D41EA1">
        <w:rPr>
          <w:rFonts w:ascii="Times New Roman" w:hAnsi="Times New Roman" w:cs="Times New Roman"/>
          <w:sz w:val="28"/>
          <w:szCs w:val="28"/>
        </w:rPr>
        <w:t>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w:t>
      </w:r>
      <w:proofErr w:type="gramStart"/>
      <w:r w:rsidRPr="00D41EA1">
        <w:rPr>
          <w:rFonts w:ascii="Times New Roman" w:hAnsi="Times New Roman" w:cs="Times New Roman"/>
          <w:sz w:val="28"/>
          <w:szCs w:val="28"/>
        </w:rPr>
        <w:t xml:space="preserve">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w:t>
      </w:r>
      <w:r w:rsidRPr="00D41EA1">
        <w:rPr>
          <w:rFonts w:ascii="Times New Roman" w:hAnsi="Times New Roman" w:cs="Times New Roman"/>
          <w:sz w:val="28"/>
          <w:szCs w:val="28"/>
        </w:rPr>
        <w:lastRenderedPageBreak/>
        <w:t>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плану.</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99" w:name="Par951"/>
      <w:bookmarkEnd w:id="99"/>
      <w:r w:rsidRPr="00D41EA1">
        <w:rPr>
          <w:rFonts w:ascii="Times New Roman" w:hAnsi="Times New Roman" w:cs="Times New Roman"/>
          <w:sz w:val="28"/>
          <w:szCs w:val="28"/>
        </w:rPr>
        <w:t>Статья 59. Итоговая аттестация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Итоговая аттестация представляет собой форму оценки степени и уровня освоения обучающимися образовательной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Итоговая аттестация проводится на основе принципов объективности и независимости оценки качества подготовки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 xml:space="preserve">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w:t>
      </w:r>
      <w:r w:rsidRPr="00D41EA1">
        <w:rPr>
          <w:rFonts w:ascii="Times New Roman" w:hAnsi="Times New Roman" w:cs="Times New Roman"/>
          <w:sz w:val="28"/>
          <w:szCs w:val="28"/>
        </w:rPr>
        <w:lastRenderedPageBreak/>
        <w:t>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w:t>
      </w:r>
      <w:proofErr w:type="gramEnd"/>
      <w:r w:rsidRPr="00D41EA1">
        <w:rPr>
          <w:rFonts w:ascii="Times New Roman" w:hAnsi="Times New Roman" w:cs="Times New Roman"/>
          <w:sz w:val="28"/>
          <w:szCs w:val="28"/>
        </w:rPr>
        <w:t xml:space="preserve">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Не допускается взимание платы с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xml:space="preserve"> за прохождение государственной итоговой аттестации.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аттестации по указанным образовательным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При проведении государственной итоговой аттестации, если иное не предусмотрено порядком проведения государственной итоговой аттестации по </w:t>
      </w:r>
      <w:r w:rsidRPr="00D41EA1">
        <w:rPr>
          <w:rFonts w:ascii="Times New Roman" w:hAnsi="Times New Roman" w:cs="Times New Roman"/>
          <w:sz w:val="28"/>
          <w:szCs w:val="28"/>
        </w:rPr>
        <w:lastRenderedPageBreak/>
        <w:t>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Обеспечение проведения государственной итоговой аттестации осуществляется: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w:t>
      </w:r>
      <w:proofErr w:type="gramEnd"/>
      <w:r w:rsidRPr="00D41EA1">
        <w:rPr>
          <w:rFonts w:ascii="Times New Roman" w:hAnsi="Times New Roman" w:cs="Times New Roman"/>
          <w:sz w:val="28"/>
          <w:szCs w:val="28"/>
        </w:rPr>
        <w:t xml:space="preserve"> аттестации по образовательным программам основного общего и среднего общего образования за пределами территории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xml:space="preserve"> по соответствующим образовательным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13. Государственная итоговая аттестация по образовательным программам среднего общего образования проводится в форме единого государственного экзамена (далее - единый государственный экзамен), а также в иных формах, которые могут устанавливаться:</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 xml:space="preserve">1) для обучающихся по образовательным программам среднего общего образования в специальных учебно-воспитательных учреждениях закрытого типа, а также в </w:t>
      </w:r>
      <w:r w:rsidRPr="00D41EA1">
        <w:rPr>
          <w:rFonts w:ascii="Times New Roman" w:hAnsi="Times New Roman" w:cs="Times New Roman"/>
          <w:sz w:val="28"/>
          <w:szCs w:val="28"/>
        </w:rPr>
        <w:lastRenderedPageBreak/>
        <w:t>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w:t>
      </w:r>
      <w:proofErr w:type="gramEnd"/>
      <w:r w:rsidRPr="00D41EA1">
        <w:rPr>
          <w:rFonts w:ascii="Times New Roman" w:hAnsi="Times New Roman" w:cs="Times New Roman"/>
          <w:sz w:val="28"/>
          <w:szCs w:val="28"/>
        </w:rPr>
        <w:t xml:space="preserve">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w:t>
      </w:r>
      <w:proofErr w:type="gramEnd"/>
      <w:r w:rsidRPr="00D41EA1">
        <w:rPr>
          <w:rFonts w:ascii="Times New Roman" w:hAnsi="Times New Roman" w:cs="Times New Roman"/>
          <w:sz w:val="28"/>
          <w:szCs w:val="28"/>
        </w:rPr>
        <w:t xml:space="preserve">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14. </w:t>
      </w:r>
      <w:proofErr w:type="gramStart"/>
      <w:r w:rsidRPr="00D41EA1">
        <w:rPr>
          <w:rFonts w:ascii="Times New Roman" w:hAnsi="Times New Roman" w:cs="Times New Roman"/>
          <w:sz w:val="28"/>
          <w:szCs w:val="28"/>
        </w:rPr>
        <w:t>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w:t>
      </w:r>
      <w:proofErr w:type="gramEnd"/>
      <w:r w:rsidRPr="00D41EA1">
        <w:rPr>
          <w:rFonts w:ascii="Times New Roman" w:hAnsi="Times New Roman" w:cs="Times New Roman"/>
          <w:sz w:val="28"/>
          <w:szCs w:val="28"/>
        </w:rPr>
        <w:t xml:space="preserve">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D41EA1" w:rsidRPr="00D41EA1" w:rsidRDefault="00D41EA1" w:rsidP="00D41EA1">
      <w:pPr>
        <w:rPr>
          <w:rFonts w:ascii="Times New Roman" w:hAnsi="Times New Roman" w:cs="Times New Roman"/>
          <w:sz w:val="28"/>
          <w:szCs w:val="28"/>
        </w:rPr>
      </w:pPr>
      <w:bookmarkStart w:id="100" w:name="Par974"/>
      <w:bookmarkEnd w:id="100"/>
      <w:r w:rsidRPr="00D41EA1">
        <w:rPr>
          <w:rFonts w:ascii="Times New Roman" w:hAnsi="Times New Roman" w:cs="Times New Roman"/>
          <w:sz w:val="28"/>
          <w:szCs w:val="28"/>
        </w:rPr>
        <w:t xml:space="preserve">15. </w:t>
      </w:r>
      <w:proofErr w:type="gramStart"/>
      <w:r w:rsidRPr="00D41EA1">
        <w:rPr>
          <w:rFonts w:ascii="Times New Roman" w:hAnsi="Times New Roman" w:cs="Times New Roman"/>
          <w:sz w:val="28"/>
          <w:szCs w:val="28"/>
        </w:rPr>
        <w:t xml:space="preserve">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w:t>
      </w:r>
      <w:r w:rsidRPr="00D41EA1">
        <w:rPr>
          <w:rFonts w:ascii="Times New Roman" w:hAnsi="Times New Roman" w:cs="Times New Roman"/>
          <w:sz w:val="28"/>
          <w:szCs w:val="28"/>
        </w:rPr>
        <w:lastRenderedPageBreak/>
        <w:t>образования гражданам, аккредитованным в качестве общественных наблюдателей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w:t>
      </w:r>
      <w:proofErr w:type="gramEnd"/>
      <w:r w:rsidRPr="00D41EA1">
        <w:rPr>
          <w:rFonts w:ascii="Times New Roman" w:hAnsi="Times New Roman" w:cs="Times New Roman"/>
          <w:sz w:val="28"/>
          <w:szCs w:val="28"/>
        </w:rPr>
        <w:t xml:space="preserve">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17. </w:t>
      </w:r>
      <w:proofErr w:type="gramStart"/>
      <w:r w:rsidRPr="00D41EA1">
        <w:rPr>
          <w:rFonts w:ascii="Times New Roman" w:hAnsi="Times New Roman" w:cs="Times New Roman"/>
          <w:sz w:val="28"/>
          <w:szCs w:val="28"/>
        </w:rPr>
        <w:t>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01" w:name="Par980"/>
      <w:bookmarkEnd w:id="101"/>
      <w:r w:rsidRPr="00D41EA1">
        <w:rPr>
          <w:rFonts w:ascii="Times New Roman" w:hAnsi="Times New Roman" w:cs="Times New Roman"/>
          <w:sz w:val="28"/>
          <w:szCs w:val="28"/>
        </w:rPr>
        <w:t>Статья 60. Документы об образовании и (или) о квалификации. Документы об обучении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 В Российской Федерации выдаются: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Законом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w:t>
      </w:r>
      <w:proofErr w:type="gramStart"/>
      <w:r w:rsidRPr="00D41EA1">
        <w:rPr>
          <w:rFonts w:ascii="Times New Roman" w:hAnsi="Times New Roman" w:cs="Times New Roman"/>
          <w:sz w:val="28"/>
          <w:szCs w:val="28"/>
        </w:rPr>
        <w:t>документы</w:t>
      </w:r>
      <w:proofErr w:type="gramEnd"/>
      <w:r w:rsidRPr="00D41EA1">
        <w:rPr>
          <w:rFonts w:ascii="Times New Roman" w:hAnsi="Times New Roman" w:cs="Times New Roman"/>
          <w:sz w:val="28"/>
          <w:szCs w:val="28"/>
        </w:rPr>
        <w:t xml:space="preserve"> об образовании и о квалификации. </w:t>
      </w:r>
      <w:proofErr w:type="gramStart"/>
      <w:r w:rsidRPr="00D41EA1">
        <w:rPr>
          <w:rFonts w:ascii="Times New Roman" w:hAnsi="Times New Roman" w:cs="Times New Roman"/>
          <w:sz w:val="28"/>
          <w:szCs w:val="28"/>
        </w:rPr>
        <w:t>Образцы 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приложений к ним, описание указанных документов и приложений, 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r w:rsidRPr="00D41EA1">
        <w:rPr>
          <w:rFonts w:ascii="Times New Roman" w:hAnsi="Times New Roman" w:cs="Times New Roman"/>
          <w:sz w:val="28"/>
          <w:szCs w:val="28"/>
        </w:rPr>
        <w:t xml:space="preserve"> Образец диплома об окончании ординатуры,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Образец диплома об окончании ассистентуры-стажировки, описание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w:t>
      </w:r>
      <w:r w:rsidRPr="00D41EA1">
        <w:rPr>
          <w:rFonts w:ascii="Times New Roman" w:hAnsi="Times New Roman" w:cs="Times New Roman"/>
          <w:sz w:val="28"/>
          <w:szCs w:val="28"/>
        </w:rPr>
        <w:lastRenderedPageBreak/>
        <w:t>выработке государственной политики и нормативно-правовому регулированию в сфере культуры.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По решению коллегиального органа управления образовательной организации, а также в случаях, предусмотренных Федеральным законом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основное общее образование (подтверждается аттестатом об основном общем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среднее общее образование (подтверждается аттестатом о среднем общем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w:t>
      </w:r>
      <w:proofErr w:type="gramStart"/>
      <w:r w:rsidRPr="00D41EA1">
        <w:rPr>
          <w:rFonts w:ascii="Times New Roman" w:hAnsi="Times New Roman" w:cs="Times New Roman"/>
          <w:sz w:val="28"/>
          <w:szCs w:val="28"/>
        </w:rPr>
        <w:t>следующих</w:t>
      </w:r>
      <w:proofErr w:type="gramEnd"/>
      <w:r w:rsidRPr="00D41EA1">
        <w:rPr>
          <w:rFonts w:ascii="Times New Roman" w:hAnsi="Times New Roman" w:cs="Times New Roman"/>
          <w:sz w:val="28"/>
          <w:szCs w:val="28"/>
        </w:rPr>
        <w:t xml:space="preserve">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среднее профессиональное образование (подтверждается дипломом о среднем профессиональном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высшее образование - бакалавриат (подтверждается дипломом бакалавра);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высшее образование - специалитет (подтверждается дипломом специалиста);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высшее образование - магистратура (подтверждается дипломом магистра);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w:t>
      </w:r>
      <w:proofErr w:type="gramStart"/>
      <w:r w:rsidRPr="00D41EA1">
        <w:rPr>
          <w:rFonts w:ascii="Times New Roman" w:hAnsi="Times New Roman" w:cs="Times New Roman"/>
          <w:sz w:val="28"/>
          <w:szCs w:val="28"/>
        </w:rPr>
        <w:t xml:space="preserve">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w:t>
      </w:r>
      <w:r w:rsidRPr="00D41EA1">
        <w:rPr>
          <w:rFonts w:ascii="Times New Roman" w:hAnsi="Times New Roman" w:cs="Times New Roman"/>
          <w:sz w:val="28"/>
          <w:szCs w:val="28"/>
        </w:rPr>
        <w:lastRenderedPageBreak/>
        <w:t>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w:t>
      </w:r>
      <w:proofErr w:type="gramStart"/>
      <w:r w:rsidRPr="00D41EA1">
        <w:rPr>
          <w:rFonts w:ascii="Times New Roman" w:hAnsi="Times New Roman" w:cs="Times New Roman"/>
          <w:sz w:val="28"/>
          <w:szCs w:val="28"/>
        </w:rPr>
        <w:t>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Документ о квалификации подтверждает: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w:t>
      </w:r>
      <w:proofErr w:type="gramStart"/>
      <w:r w:rsidRPr="00D41EA1">
        <w:rPr>
          <w:rFonts w:ascii="Times New Roman" w:hAnsi="Times New Roman" w:cs="Times New Roman"/>
          <w:sz w:val="28"/>
          <w:szCs w:val="28"/>
        </w:rPr>
        <w:t>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roofErr w:type="gramEnd"/>
    </w:p>
    <w:p w:rsidR="00D41EA1" w:rsidRPr="00D41EA1" w:rsidRDefault="00D41EA1" w:rsidP="00D41EA1">
      <w:pPr>
        <w:rPr>
          <w:rFonts w:ascii="Times New Roman" w:hAnsi="Times New Roman" w:cs="Times New Roman"/>
          <w:sz w:val="28"/>
          <w:szCs w:val="28"/>
        </w:rPr>
      </w:pPr>
      <w:bookmarkStart w:id="102" w:name="Par1004"/>
      <w:bookmarkEnd w:id="102"/>
      <w:r w:rsidRPr="00D41EA1">
        <w:rPr>
          <w:rFonts w:ascii="Times New Roman" w:hAnsi="Times New Roman" w:cs="Times New Roman"/>
          <w:sz w:val="28"/>
          <w:szCs w:val="28"/>
        </w:rPr>
        <w:t xml:space="preserve">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w:t>
      </w:r>
      <w:proofErr w:type="gramStart"/>
      <w:r w:rsidRPr="00D41EA1">
        <w:rPr>
          <w:rFonts w:ascii="Times New Roman" w:hAnsi="Times New Roman" w:cs="Times New Roman"/>
          <w:sz w:val="28"/>
          <w:szCs w:val="28"/>
        </w:rPr>
        <w:t>обучения по образцу</w:t>
      </w:r>
      <w:proofErr w:type="gramEnd"/>
      <w:r w:rsidRPr="00D41EA1">
        <w:rPr>
          <w:rFonts w:ascii="Times New Roman" w:hAnsi="Times New Roman" w:cs="Times New Roman"/>
          <w:sz w:val="28"/>
          <w:szCs w:val="28"/>
        </w:rPr>
        <w:t>, самостоятельно устанавливаемому организацией,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13. </w:t>
      </w:r>
      <w:proofErr w:type="gramStart"/>
      <w:r w:rsidRPr="00D41EA1">
        <w:rPr>
          <w:rFonts w:ascii="Times New Roman" w:hAnsi="Times New Roman" w:cs="Times New Roman"/>
          <w:sz w:val="28"/>
          <w:szCs w:val="28"/>
        </w:rPr>
        <w:t xml:space="preserve">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образцу и в порядке, которые устанавливаются федеральным органом исполнительной власти, осуществляющим </w:t>
      </w:r>
      <w:r w:rsidRPr="00D41EA1">
        <w:rPr>
          <w:rFonts w:ascii="Times New Roman" w:hAnsi="Times New Roman" w:cs="Times New Roman"/>
          <w:sz w:val="28"/>
          <w:szCs w:val="28"/>
        </w:rPr>
        <w:lastRenderedPageBreak/>
        <w:t>функции по выработке государственной политики и нормативно-правовому регулированию в сфере образования.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образцу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w:t>
      </w:r>
      <w:proofErr w:type="gramStart"/>
      <w:r w:rsidRPr="00D41EA1">
        <w:rPr>
          <w:rFonts w:ascii="Times New Roman" w:hAnsi="Times New Roman" w:cs="Times New Roman"/>
          <w:sz w:val="28"/>
          <w:szCs w:val="28"/>
        </w:rPr>
        <w:t>обучении по образцу</w:t>
      </w:r>
      <w:proofErr w:type="gramEnd"/>
      <w:r w:rsidRPr="00D41EA1">
        <w:rPr>
          <w:rFonts w:ascii="Times New Roman" w:hAnsi="Times New Roman" w:cs="Times New Roman"/>
          <w:sz w:val="28"/>
          <w:szCs w:val="28"/>
        </w:rPr>
        <w:t xml:space="preserve"> и в порядке, которые установлены этими организациями самостоятельно.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16. За выдачу документов об образовании и (или) о квалификации, документов об обучении и дубликатов указанных документов плата не взимается.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03" w:name="Par1010"/>
      <w:bookmarkEnd w:id="103"/>
      <w:r w:rsidRPr="00D41EA1">
        <w:rPr>
          <w:rFonts w:ascii="Times New Roman" w:hAnsi="Times New Roman" w:cs="Times New Roman"/>
          <w:sz w:val="28"/>
          <w:szCs w:val="28"/>
        </w:rPr>
        <w:t>Статья 61. Прекращение образовательных отношений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Образовательные отношения прекращаются в связи с отчислением обучающегося из организации, осуществляющей образовательную деятельность:</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 связи с получением образования (завершением обучения);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досрочно по основаниям, установленным </w:t>
      </w:r>
      <w:hyperlink w:anchor="Par1015" w:tooltip="Ссылка на текущий документ" w:history="1">
        <w:r w:rsidRPr="00D41EA1">
          <w:rPr>
            <w:rStyle w:val="a7"/>
            <w:rFonts w:ascii="Times New Roman" w:hAnsi="Times New Roman" w:cs="Times New Roman"/>
            <w:sz w:val="28"/>
            <w:szCs w:val="28"/>
          </w:rPr>
          <w:t>частью 2</w:t>
        </w:r>
      </w:hyperlink>
      <w:r w:rsidRPr="00D41EA1">
        <w:rPr>
          <w:rFonts w:ascii="Times New Roman" w:hAnsi="Times New Roman" w:cs="Times New Roman"/>
          <w:sz w:val="28"/>
          <w:szCs w:val="28"/>
        </w:rPr>
        <w:t xml:space="preserve"> настоящей статьи.</w:t>
      </w:r>
    </w:p>
    <w:p w:rsidR="00D41EA1" w:rsidRPr="00D41EA1" w:rsidRDefault="00D41EA1" w:rsidP="00D41EA1">
      <w:pPr>
        <w:rPr>
          <w:rFonts w:ascii="Times New Roman" w:hAnsi="Times New Roman" w:cs="Times New Roman"/>
          <w:sz w:val="28"/>
          <w:szCs w:val="28"/>
        </w:rPr>
      </w:pPr>
      <w:bookmarkStart w:id="104" w:name="Par1015"/>
      <w:bookmarkEnd w:id="104"/>
      <w:r w:rsidRPr="00D41EA1">
        <w:rPr>
          <w:rFonts w:ascii="Times New Roman" w:hAnsi="Times New Roman" w:cs="Times New Roman"/>
          <w:sz w:val="28"/>
          <w:szCs w:val="28"/>
        </w:rPr>
        <w:t>2. Образовательные отношения могут быть прекращены досрочно в следующих случаях: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по инициативе обучающегося или родителей (законных представителей)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 xml:space="preserve">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w:t>
      </w:r>
      <w:r w:rsidRPr="00D41EA1">
        <w:rPr>
          <w:rFonts w:ascii="Times New Roman" w:hAnsi="Times New Roman" w:cs="Times New Roman"/>
          <w:sz w:val="28"/>
          <w:szCs w:val="28"/>
        </w:rPr>
        <w:lastRenderedPageBreak/>
        <w:t>образовательную организацию, повлекшего по вине обучающегося его незаконное зачисление в образовательную</w:t>
      </w:r>
      <w:proofErr w:type="gramEnd"/>
      <w:r w:rsidRPr="00D41EA1">
        <w:rPr>
          <w:rFonts w:ascii="Times New Roman" w:hAnsi="Times New Roman" w:cs="Times New Roman"/>
          <w:sz w:val="28"/>
          <w:szCs w:val="28"/>
        </w:rPr>
        <w:t xml:space="preserve"> организацию;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w:t>
      </w:r>
      <w:proofErr w:type="gramStart"/>
      <w:r w:rsidRPr="00D41EA1">
        <w:rPr>
          <w:rFonts w:ascii="Times New Roman" w:hAnsi="Times New Roman" w:cs="Times New Roman"/>
          <w:sz w:val="28"/>
          <w:szCs w:val="28"/>
        </w:rPr>
        <w:t>с даты</w:t>
      </w:r>
      <w:proofErr w:type="gramEnd"/>
      <w:r w:rsidRPr="00D41EA1">
        <w:rPr>
          <w:rFonts w:ascii="Times New Roman" w:hAnsi="Times New Roman" w:cs="Times New Roman"/>
          <w:sz w:val="28"/>
          <w:szCs w:val="28"/>
        </w:rPr>
        <w:t xml:space="preserve"> его отчисления из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w:t>
      </w:r>
      <w:proofErr w:type="gramStart"/>
      <w:r w:rsidRPr="00D41EA1">
        <w:rPr>
          <w:rFonts w:ascii="Times New Roman" w:hAnsi="Times New Roman" w:cs="Times New Roman"/>
          <w:sz w:val="28"/>
          <w:szCs w:val="28"/>
        </w:rPr>
        <w:t>акта</w:t>
      </w:r>
      <w:proofErr w:type="gramEnd"/>
      <w:r w:rsidRPr="00D41EA1">
        <w:rPr>
          <w:rFonts w:ascii="Times New Roman" w:hAnsi="Times New Roman" w:cs="Times New Roman"/>
          <w:sz w:val="28"/>
          <w:szCs w:val="28"/>
        </w:rPr>
        <w:t xml:space="preserve"> об отчислении обучающегося выдает лицу, отчисленному из этой организации, справку об обучении в соответствии с </w:t>
      </w:r>
      <w:hyperlink w:anchor="Par1004" w:tooltip="Ссылка на текущий документ" w:history="1">
        <w:r w:rsidRPr="00D41EA1">
          <w:rPr>
            <w:rStyle w:val="a7"/>
            <w:rFonts w:ascii="Times New Roman" w:hAnsi="Times New Roman" w:cs="Times New Roman"/>
            <w:sz w:val="28"/>
            <w:szCs w:val="28"/>
          </w:rPr>
          <w:t>частью 12 статьи 60</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05" w:name="Par1023"/>
      <w:bookmarkEnd w:id="105"/>
      <w:r w:rsidRPr="00D41EA1">
        <w:rPr>
          <w:rFonts w:ascii="Times New Roman" w:hAnsi="Times New Roman" w:cs="Times New Roman"/>
          <w:sz w:val="28"/>
          <w:szCs w:val="28"/>
        </w:rPr>
        <w:t>Статья 62. Восстановление в организации,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 xml:space="preserve">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w:t>
      </w:r>
      <w:r w:rsidRPr="00D41EA1">
        <w:rPr>
          <w:rFonts w:ascii="Times New Roman" w:hAnsi="Times New Roman" w:cs="Times New Roman"/>
          <w:sz w:val="28"/>
          <w:szCs w:val="28"/>
        </w:rPr>
        <w:lastRenderedPageBreak/>
        <w:t>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106" w:name="Par1028"/>
      <w:bookmarkEnd w:id="106"/>
      <w:r w:rsidRPr="00D41EA1">
        <w:rPr>
          <w:rFonts w:ascii="Times New Roman" w:hAnsi="Times New Roman" w:cs="Times New Roman"/>
          <w:b/>
          <w:bCs/>
          <w:sz w:val="28"/>
          <w:szCs w:val="28"/>
        </w:rPr>
        <w:t>Глава 7. ОБЩЕЕ ОБРАЗОВАНИЕ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07" w:name="Par1030"/>
      <w:bookmarkEnd w:id="107"/>
      <w:r w:rsidRPr="00D41EA1">
        <w:rPr>
          <w:rFonts w:ascii="Times New Roman" w:hAnsi="Times New Roman" w:cs="Times New Roman"/>
          <w:sz w:val="28"/>
          <w:szCs w:val="28"/>
        </w:rPr>
        <w:t>Статья 63. Общее образование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Образовательные программы дошкольного, начального общего, основного общего и среднего общего образования являются преемственными.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Форма получения общего образования и форма </w:t>
      </w:r>
      <w:proofErr w:type="gramStart"/>
      <w:r w:rsidRPr="00D41EA1">
        <w:rPr>
          <w:rFonts w:ascii="Times New Roman" w:hAnsi="Times New Roman" w:cs="Times New Roman"/>
          <w:sz w:val="28"/>
          <w:szCs w:val="28"/>
        </w:rPr>
        <w:t>обучения</w:t>
      </w:r>
      <w:proofErr w:type="gramEnd"/>
      <w:r w:rsidRPr="00D41EA1">
        <w:rPr>
          <w:rFonts w:ascii="Times New Roman" w:hAnsi="Times New Roman" w:cs="Times New Roman"/>
          <w:sz w:val="28"/>
          <w:szCs w:val="28"/>
        </w:rPr>
        <w:t xml:space="preserve">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определенных родителями (законными представителями) детей. При выборе родителями (законными представителями) </w:t>
      </w:r>
      <w:r w:rsidRPr="00D41EA1">
        <w:rPr>
          <w:rFonts w:ascii="Times New Roman" w:hAnsi="Times New Roman" w:cs="Times New Roman"/>
          <w:sz w:val="28"/>
          <w:szCs w:val="28"/>
        </w:rPr>
        <w:lastRenderedPageBreak/>
        <w:t>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08" w:name="Par1038"/>
      <w:bookmarkEnd w:id="108"/>
      <w:r w:rsidRPr="00D41EA1">
        <w:rPr>
          <w:rFonts w:ascii="Times New Roman" w:hAnsi="Times New Roman" w:cs="Times New Roman"/>
          <w:sz w:val="28"/>
          <w:szCs w:val="28"/>
        </w:rPr>
        <w:t>Статья 64. Дошкольное образование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w:t>
      </w:r>
      <w:proofErr w:type="gramEnd"/>
      <w:r w:rsidRPr="00D41EA1">
        <w:rPr>
          <w:rFonts w:ascii="Times New Roman" w:hAnsi="Times New Roman" w:cs="Times New Roman"/>
          <w:sz w:val="28"/>
          <w:szCs w:val="28"/>
        </w:rPr>
        <w:t xml:space="preserve">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w:t>
      </w:r>
      <w:proofErr w:type="gramEnd"/>
      <w:r w:rsidRPr="00D41EA1">
        <w:rPr>
          <w:rFonts w:ascii="Times New Roman" w:hAnsi="Times New Roman" w:cs="Times New Roman"/>
          <w:sz w:val="28"/>
          <w:szCs w:val="28"/>
        </w:rPr>
        <w:t xml:space="preserve"> Обеспечение предоставления таких видов помощи осуществляется органами государственной власти субъектов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09" w:name="Par1044"/>
      <w:bookmarkEnd w:id="109"/>
      <w:r w:rsidRPr="00D41EA1">
        <w:rPr>
          <w:rFonts w:ascii="Times New Roman" w:hAnsi="Times New Roman" w:cs="Times New Roman"/>
          <w:sz w:val="28"/>
          <w:szCs w:val="28"/>
        </w:rP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За присмотр и уход за ребенком учредитель организации, осуществляющей образовательную деятельность, вправе устанавливать плату, взимаемую с родителей (законных представителей) (далее - родительская плата), и ее размер,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порядке.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w:t>
      </w:r>
    </w:p>
    <w:p w:rsidR="00D41EA1" w:rsidRPr="00D41EA1" w:rsidRDefault="00D41EA1" w:rsidP="00D41EA1">
      <w:pPr>
        <w:rPr>
          <w:rFonts w:ascii="Times New Roman" w:hAnsi="Times New Roman" w:cs="Times New Roman"/>
          <w:sz w:val="28"/>
          <w:szCs w:val="28"/>
        </w:rPr>
      </w:pPr>
      <w:bookmarkStart w:id="110" w:name="Par1050"/>
      <w:bookmarkEnd w:id="110"/>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(законным представителям) выплачивается компенсация в размере, устанавливаемом нормативными правовыми актами субъектов Российской Федерации, но не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w:t>
      </w:r>
      <w:proofErr w:type="gramEnd"/>
      <w:r w:rsidRPr="00D41EA1">
        <w:rPr>
          <w:rFonts w:ascii="Times New Roman" w:hAnsi="Times New Roman" w:cs="Times New Roman"/>
          <w:sz w:val="28"/>
          <w:szCs w:val="28"/>
        </w:rPr>
        <w:t xml:space="preserve"> ребенка, не менее пятидесяти 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6. Порядок обращения за получением компенсации, указанной в </w:t>
      </w:r>
      <w:hyperlink w:anchor="Par1050" w:tooltip="Ссылка на текущий документ" w:history="1">
        <w:r w:rsidRPr="00D41EA1">
          <w:rPr>
            <w:rStyle w:val="a7"/>
            <w:rFonts w:ascii="Times New Roman" w:hAnsi="Times New Roman" w:cs="Times New Roman"/>
            <w:sz w:val="28"/>
            <w:szCs w:val="28"/>
          </w:rPr>
          <w:t>части 5</w:t>
        </w:r>
      </w:hyperlink>
      <w:r w:rsidRPr="00D41EA1">
        <w:rPr>
          <w:rFonts w:ascii="Times New Roman" w:hAnsi="Times New Roman" w:cs="Times New Roman"/>
          <w:sz w:val="28"/>
          <w:szCs w:val="28"/>
        </w:rPr>
        <w:t xml:space="preserve"> настоящей статьи, и порядок ее выплаты устанавливаются органами государственной власти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Финансовое обеспечение расходов, связанных с выплатой компенсации, указанной в </w:t>
      </w:r>
      <w:hyperlink w:anchor="Par1050" w:tooltip="Ссылка на текущий документ" w:history="1">
        <w:r w:rsidRPr="00D41EA1">
          <w:rPr>
            <w:rStyle w:val="a7"/>
            <w:rFonts w:ascii="Times New Roman" w:hAnsi="Times New Roman" w:cs="Times New Roman"/>
            <w:sz w:val="28"/>
            <w:szCs w:val="28"/>
          </w:rPr>
          <w:t>части 5</w:t>
        </w:r>
      </w:hyperlink>
      <w:r w:rsidRPr="00D41EA1">
        <w:rPr>
          <w:rFonts w:ascii="Times New Roman" w:hAnsi="Times New Roman" w:cs="Times New Roman"/>
          <w:sz w:val="28"/>
          <w:szCs w:val="28"/>
        </w:rPr>
        <w:t xml:space="preserve"> настоящей статьи, является расходным обязательством субъектов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11" w:name="Par1054"/>
      <w:bookmarkEnd w:id="111"/>
      <w:r w:rsidRPr="00D41EA1">
        <w:rPr>
          <w:rFonts w:ascii="Times New Roman" w:hAnsi="Times New Roman" w:cs="Times New Roman"/>
          <w:sz w:val="28"/>
          <w:szCs w:val="28"/>
        </w:rPr>
        <w:t>Статья 66. Начальное общее, основное общее и среднее общее образование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w:t>
      </w:r>
      <w:proofErr w:type="gramStart"/>
      <w:r w:rsidRPr="00D41EA1">
        <w:rPr>
          <w:rFonts w:ascii="Times New Roman" w:hAnsi="Times New Roman" w:cs="Times New Roman"/>
          <w:sz w:val="28"/>
          <w:szCs w:val="28"/>
        </w:rPr>
        <w:t>конкретному</w:t>
      </w:r>
      <w:proofErr w:type="gramEnd"/>
      <w:r w:rsidRPr="00D41EA1">
        <w:rPr>
          <w:rFonts w:ascii="Times New Roman" w:hAnsi="Times New Roman" w:cs="Times New Roman"/>
          <w:sz w:val="28"/>
          <w:szCs w:val="28"/>
        </w:rPr>
        <w:t xml:space="preserve">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По согласию родителей (законных представителей)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w:t>
      </w:r>
      <w:proofErr w:type="gramStart"/>
      <w:r w:rsidRPr="00D41EA1">
        <w:rPr>
          <w:rFonts w:ascii="Times New Roman" w:hAnsi="Times New Roman" w:cs="Times New Roman"/>
          <w:sz w:val="28"/>
          <w:szCs w:val="28"/>
        </w:rPr>
        <w:t>Комиссия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группах продленного дня.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w:t>
      </w:r>
      <w:proofErr w:type="gramStart"/>
      <w:r w:rsidRPr="00D41EA1">
        <w:rPr>
          <w:rFonts w:ascii="Times New Roman" w:hAnsi="Times New Roman" w:cs="Times New Roman"/>
          <w:sz w:val="28"/>
          <w:szCs w:val="28"/>
        </w:rPr>
        <w:t>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w:t>
      </w:r>
      <w:proofErr w:type="gramEnd"/>
      <w:r w:rsidRPr="00D41EA1">
        <w:rPr>
          <w:rFonts w:ascii="Times New Roman" w:hAnsi="Times New Roman" w:cs="Times New Roman"/>
          <w:sz w:val="28"/>
          <w:szCs w:val="28"/>
        </w:rPr>
        <w:t xml:space="preserve">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w:t>
      </w:r>
      <w:proofErr w:type="gramStart"/>
      <w:r w:rsidRPr="00D41EA1">
        <w:rPr>
          <w:rFonts w:ascii="Times New Roman" w:hAnsi="Times New Roman" w:cs="Times New Roman"/>
          <w:sz w:val="28"/>
          <w:szCs w:val="28"/>
        </w:rPr>
        <w:t xml:space="preserve">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w:t>
      </w:r>
      <w:r w:rsidRPr="00D41EA1">
        <w:rPr>
          <w:rFonts w:ascii="Times New Roman" w:hAnsi="Times New Roman" w:cs="Times New Roman"/>
          <w:sz w:val="28"/>
          <w:szCs w:val="28"/>
        </w:rPr>
        <w:lastRenderedPageBreak/>
        <w:t>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10. Для обучающихся, нуждающихся в длительном лечении, детей-инвалидов, которые по состоянию здоровья не могут посещать образовательные организации, </w:t>
      </w:r>
      <w:proofErr w:type="gramStart"/>
      <w:r w:rsidRPr="00D41EA1">
        <w:rPr>
          <w:rFonts w:ascii="Times New Roman" w:hAnsi="Times New Roman" w:cs="Times New Roman"/>
          <w:sz w:val="28"/>
          <w:szCs w:val="28"/>
        </w:rPr>
        <w:t>обучение по</w:t>
      </w:r>
      <w:proofErr w:type="gramEnd"/>
      <w:r w:rsidRPr="00D41EA1">
        <w:rPr>
          <w:rFonts w:ascii="Times New Roman" w:hAnsi="Times New Roman" w:cs="Times New Roman"/>
          <w:sz w:val="28"/>
          <w:szCs w:val="28"/>
        </w:rPr>
        <w:t xml:space="preserve">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w:t>
      </w:r>
      <w:proofErr w:type="gramStart"/>
      <w:r w:rsidRPr="00D41EA1">
        <w:rPr>
          <w:rFonts w:ascii="Times New Roman" w:hAnsi="Times New Roman" w:cs="Times New Roman"/>
          <w:sz w:val="28"/>
          <w:szCs w:val="28"/>
        </w:rPr>
        <w:t>обучения по</w:t>
      </w:r>
      <w:proofErr w:type="gramEnd"/>
      <w:r w:rsidRPr="00D41EA1">
        <w:rPr>
          <w:rFonts w:ascii="Times New Roman" w:hAnsi="Times New Roman" w:cs="Times New Roman"/>
          <w:sz w:val="28"/>
          <w:szCs w:val="28"/>
        </w:rPr>
        <w:t xml:space="preserve">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12. </w:t>
      </w:r>
      <w:proofErr w:type="gramStart"/>
      <w:r w:rsidRPr="00D41EA1">
        <w:rPr>
          <w:rFonts w:ascii="Times New Roman" w:hAnsi="Times New Roman" w:cs="Times New Roman"/>
          <w:sz w:val="28"/>
          <w:szCs w:val="28"/>
        </w:rPr>
        <w:t>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в целях получения ими начального общего, основного общего и среднего общего образования уполномоченными органами государственной власти Российской Федерации или субъектов Российской Федерации создаются специальные учебно-воспитательные учреждения открытого и закрытого типов.</w:t>
      </w:r>
      <w:proofErr w:type="gramEnd"/>
      <w:r w:rsidRPr="00D41EA1">
        <w:rPr>
          <w:rFonts w:ascii="Times New Roman" w:hAnsi="Times New Roman" w:cs="Times New Roman"/>
          <w:sz w:val="28"/>
          <w:szCs w:val="28"/>
        </w:rPr>
        <w:t xml:space="preserve"> Порядок направления несовершеннолетних граждан в специальные учебно-воспитательные учреждения открытого и закрытого типов и условия их пребывания в таких учреждениях определяются Федеральным законом от 24 июня 1999 года N 120-ФЗ "Об основах системы профилактики безнадзорности и правонарушений несовершеннолетних".</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12" w:name="Par1069"/>
      <w:bookmarkEnd w:id="112"/>
      <w:r w:rsidRPr="00D41EA1">
        <w:rPr>
          <w:rFonts w:ascii="Times New Roman" w:hAnsi="Times New Roman" w:cs="Times New Roman"/>
          <w:sz w:val="28"/>
          <w:szCs w:val="28"/>
        </w:rPr>
        <w:t xml:space="preserve">Статья 67. Организация приема на </w:t>
      </w:r>
      <w:proofErr w:type="gramStart"/>
      <w:r w:rsidRPr="00D41EA1">
        <w:rPr>
          <w:rFonts w:ascii="Times New Roman" w:hAnsi="Times New Roman" w:cs="Times New Roman"/>
          <w:sz w:val="28"/>
          <w:szCs w:val="28"/>
        </w:rPr>
        <w:t>обучение</w:t>
      </w:r>
      <w:proofErr w:type="gramEnd"/>
      <w:r w:rsidRPr="00D41EA1">
        <w:rPr>
          <w:rFonts w:ascii="Times New Roman" w:hAnsi="Times New Roman" w:cs="Times New Roman"/>
          <w:sz w:val="28"/>
          <w:szCs w:val="28"/>
        </w:rPr>
        <w:t xml:space="preserve"> по основным общеобразовательным программам</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образовательной </w:t>
      </w:r>
      <w:r w:rsidRPr="00D41EA1">
        <w:rPr>
          <w:rFonts w:ascii="Times New Roman" w:hAnsi="Times New Roman" w:cs="Times New Roman"/>
          <w:sz w:val="28"/>
          <w:szCs w:val="28"/>
        </w:rPr>
        <w:lastRenderedPageBreak/>
        <w:t xml:space="preserve">организации вправе разрешить прием детей в образовательную организацию на </w:t>
      </w:r>
      <w:proofErr w:type="gramStart"/>
      <w:r w:rsidRPr="00D41EA1">
        <w:rPr>
          <w:rFonts w:ascii="Times New Roman" w:hAnsi="Times New Roman" w:cs="Times New Roman"/>
          <w:sz w:val="28"/>
          <w:szCs w:val="28"/>
        </w:rPr>
        <w:t>обучение по</w:t>
      </w:r>
      <w:proofErr w:type="gramEnd"/>
      <w:r w:rsidRPr="00D41EA1">
        <w:rPr>
          <w:rFonts w:ascii="Times New Roman" w:hAnsi="Times New Roman" w:cs="Times New Roman"/>
          <w:sz w:val="28"/>
          <w:szCs w:val="28"/>
        </w:rPr>
        <w:t xml:space="preserve"> образовательным программам начального общего образования в более раннем или более позднем возрасте.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Правила приема на </w:t>
      </w:r>
      <w:proofErr w:type="gramStart"/>
      <w:r w:rsidRPr="00D41EA1">
        <w:rPr>
          <w:rFonts w:ascii="Times New Roman" w:hAnsi="Times New Roman" w:cs="Times New Roman"/>
          <w:sz w:val="28"/>
          <w:szCs w:val="28"/>
        </w:rPr>
        <w:t>обучение</w:t>
      </w:r>
      <w:proofErr w:type="gramEnd"/>
      <w:r w:rsidRPr="00D41EA1">
        <w:rPr>
          <w:rFonts w:ascii="Times New Roman" w:hAnsi="Times New Roman" w:cs="Times New Roman"/>
          <w:sz w:val="28"/>
          <w:szCs w:val="28"/>
        </w:rPr>
        <w:t xml:space="preserve">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Правила приема в государственные и муниципальные образовательные организации на </w:t>
      </w:r>
      <w:proofErr w:type="gramStart"/>
      <w:r w:rsidRPr="00D41EA1">
        <w:rPr>
          <w:rFonts w:ascii="Times New Roman" w:hAnsi="Times New Roman" w:cs="Times New Roman"/>
          <w:sz w:val="28"/>
          <w:szCs w:val="28"/>
        </w:rPr>
        <w:t>обучение</w:t>
      </w:r>
      <w:proofErr w:type="gramEnd"/>
      <w:r w:rsidRPr="00D41EA1">
        <w:rPr>
          <w:rFonts w:ascii="Times New Roman" w:hAnsi="Times New Roman" w:cs="Times New Roman"/>
          <w:sz w:val="28"/>
          <w:szCs w:val="28"/>
        </w:rPr>
        <w:t xml:space="preserve">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В приеме в государственную или муниципальную образовательную организацию может быть отказано только по причине отсутствия в ней свободных мест, за исключением случаев, предусмотренных </w:t>
      </w:r>
      <w:hyperlink w:anchor="Par1075" w:tooltip="Ссылка на текущий документ" w:history="1">
        <w:r w:rsidRPr="00D41EA1">
          <w:rPr>
            <w:rStyle w:val="a7"/>
            <w:rFonts w:ascii="Times New Roman" w:hAnsi="Times New Roman" w:cs="Times New Roman"/>
            <w:sz w:val="28"/>
            <w:szCs w:val="28"/>
          </w:rPr>
          <w:t>частями 5</w:t>
        </w:r>
      </w:hyperlink>
      <w:r w:rsidRPr="00D41EA1">
        <w:rPr>
          <w:rFonts w:ascii="Times New Roman" w:hAnsi="Times New Roman" w:cs="Times New Roman"/>
          <w:sz w:val="28"/>
          <w:szCs w:val="28"/>
        </w:rPr>
        <w:t xml:space="preserve"> и </w:t>
      </w:r>
      <w:hyperlink w:anchor="Par1076" w:tooltip="Ссылка на текущий документ" w:history="1">
        <w:r w:rsidRPr="00D41EA1">
          <w:rPr>
            <w:rStyle w:val="a7"/>
            <w:rFonts w:ascii="Times New Roman" w:hAnsi="Times New Roman" w:cs="Times New Roman"/>
            <w:sz w:val="28"/>
            <w:szCs w:val="28"/>
          </w:rPr>
          <w:t>6</w:t>
        </w:r>
      </w:hyperlink>
      <w:r w:rsidRPr="00D41EA1">
        <w:rPr>
          <w:rFonts w:ascii="Times New Roman" w:hAnsi="Times New Roman" w:cs="Times New Roman"/>
          <w:sz w:val="28"/>
          <w:szCs w:val="28"/>
        </w:rPr>
        <w:t xml:space="preserve"> настоящей статьи и </w:t>
      </w:r>
      <w:hyperlink w:anchor="Par1392" w:tooltip="Ссылка на текущий документ" w:history="1">
        <w:r w:rsidRPr="00D41EA1">
          <w:rPr>
            <w:rStyle w:val="a7"/>
            <w:rFonts w:ascii="Times New Roman" w:hAnsi="Times New Roman" w:cs="Times New Roman"/>
            <w:sz w:val="28"/>
            <w:szCs w:val="28"/>
          </w:rPr>
          <w:t>статьей 88</w:t>
        </w:r>
      </w:hyperlink>
      <w:r w:rsidRPr="00D41EA1">
        <w:rPr>
          <w:rFonts w:ascii="Times New Roman" w:hAnsi="Times New Roman" w:cs="Times New Roman"/>
          <w:sz w:val="28"/>
          <w:szCs w:val="28"/>
        </w:rP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D41EA1" w:rsidRPr="00D41EA1" w:rsidRDefault="00D41EA1" w:rsidP="00D41EA1">
      <w:pPr>
        <w:rPr>
          <w:rFonts w:ascii="Times New Roman" w:hAnsi="Times New Roman" w:cs="Times New Roman"/>
          <w:sz w:val="28"/>
          <w:szCs w:val="28"/>
        </w:rPr>
      </w:pPr>
      <w:bookmarkStart w:id="113" w:name="Par1075"/>
      <w:bookmarkEnd w:id="113"/>
      <w:r w:rsidRPr="00D41EA1">
        <w:rPr>
          <w:rFonts w:ascii="Times New Roman" w:hAnsi="Times New Roman" w:cs="Times New Roman"/>
          <w:sz w:val="28"/>
          <w:szCs w:val="28"/>
        </w:rP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D41EA1" w:rsidRPr="00D41EA1" w:rsidRDefault="00D41EA1" w:rsidP="00D41EA1">
      <w:pPr>
        <w:rPr>
          <w:rFonts w:ascii="Times New Roman" w:hAnsi="Times New Roman" w:cs="Times New Roman"/>
          <w:sz w:val="28"/>
          <w:szCs w:val="28"/>
        </w:rPr>
      </w:pPr>
      <w:bookmarkStart w:id="114" w:name="Par1076"/>
      <w:bookmarkEnd w:id="114"/>
      <w:r w:rsidRPr="00D41EA1">
        <w:rPr>
          <w:rFonts w:ascii="Times New Roman" w:hAnsi="Times New Roman" w:cs="Times New Roman"/>
          <w:sz w:val="28"/>
          <w:szCs w:val="28"/>
        </w:rPr>
        <w:t xml:space="preserve">6. </w:t>
      </w:r>
      <w:proofErr w:type="gramStart"/>
      <w:r w:rsidRPr="00D41EA1">
        <w:rPr>
          <w:rFonts w:ascii="Times New Roman" w:hAnsi="Times New Roman" w:cs="Times New Roman"/>
          <w:sz w:val="28"/>
          <w:szCs w:val="28"/>
        </w:rPr>
        <w:t>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w:t>
      </w:r>
      <w:proofErr w:type="gramEnd"/>
      <w:r w:rsidRPr="00D41EA1">
        <w:rPr>
          <w:rFonts w:ascii="Times New Roman" w:hAnsi="Times New Roman" w:cs="Times New Roman"/>
          <w:sz w:val="28"/>
          <w:szCs w:val="28"/>
        </w:rPr>
        <w:t xml:space="preserve"> оценки способностей к </w:t>
      </w:r>
      <w:r w:rsidRPr="00D41EA1">
        <w:rPr>
          <w:rFonts w:ascii="Times New Roman" w:hAnsi="Times New Roman" w:cs="Times New Roman"/>
          <w:sz w:val="28"/>
          <w:szCs w:val="28"/>
        </w:rPr>
        <w:lastRenderedPageBreak/>
        <w:t>занятию отдельным видом искусства или спорта, а также при отсутствии противопоказаний к занятию соответствующим видом спорта.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115" w:name="Par1078"/>
      <w:bookmarkEnd w:id="115"/>
      <w:r w:rsidRPr="00D41EA1">
        <w:rPr>
          <w:rFonts w:ascii="Times New Roman" w:hAnsi="Times New Roman" w:cs="Times New Roman"/>
          <w:b/>
          <w:bCs/>
          <w:sz w:val="28"/>
          <w:szCs w:val="28"/>
        </w:rPr>
        <w:t>Глава 8. ПРОФЕССИОНАЛЬНОЕ ОБРАЗОВАНИЕ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16" w:name="Par1080"/>
      <w:bookmarkEnd w:id="116"/>
      <w:r w:rsidRPr="00D41EA1">
        <w:rPr>
          <w:rFonts w:ascii="Times New Roman" w:hAnsi="Times New Roman" w:cs="Times New Roman"/>
          <w:sz w:val="28"/>
          <w:szCs w:val="28"/>
        </w:rPr>
        <w:t>Статья 68. Среднее профессиональное образование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Прием на </w:t>
      </w:r>
      <w:proofErr w:type="gramStart"/>
      <w:r w:rsidRPr="00D41EA1">
        <w:rPr>
          <w:rFonts w:ascii="Times New Roman" w:hAnsi="Times New Roman" w:cs="Times New Roman"/>
          <w:sz w:val="28"/>
          <w:szCs w:val="28"/>
        </w:rPr>
        <w:t>обучение по</w:t>
      </w:r>
      <w:proofErr w:type="gramEnd"/>
      <w:r w:rsidRPr="00D41EA1">
        <w:rPr>
          <w:rFonts w:ascii="Times New Roman" w:hAnsi="Times New Roman" w:cs="Times New Roman"/>
          <w:sz w:val="28"/>
          <w:szCs w:val="28"/>
        </w:rPr>
        <w:t xml:space="preserve">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w:t>
      </w:r>
      <w:proofErr w:type="gramStart"/>
      <w:r w:rsidRPr="00D41EA1">
        <w:rPr>
          <w:rFonts w:ascii="Times New Roman" w:hAnsi="Times New Roman" w:cs="Times New Roman"/>
          <w:sz w:val="28"/>
          <w:szCs w:val="28"/>
        </w:rPr>
        <w:t xml:space="preserve">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w:t>
      </w:r>
      <w:hyperlink w:anchor="Par1879" w:tooltip="Ссылка на текущий документ" w:history="1">
        <w:r w:rsidRPr="00D41EA1">
          <w:rPr>
            <w:rStyle w:val="a7"/>
            <w:rFonts w:ascii="Times New Roman" w:hAnsi="Times New Roman" w:cs="Times New Roman"/>
            <w:sz w:val="28"/>
            <w:szCs w:val="28"/>
          </w:rPr>
          <w:t>законом</w:t>
        </w:r>
      </w:hyperlink>
      <w:r w:rsidRPr="00D41EA1">
        <w:rPr>
          <w:rFonts w:ascii="Times New Roman" w:hAnsi="Times New Roman" w:cs="Times New Roman"/>
          <w:sz w:val="28"/>
          <w:szCs w:val="28"/>
        </w:rPr>
        <w:t xml:space="preserve">. В случае, если численность поступающих превышает количество мест, финансовое обеспечение которых </w:t>
      </w:r>
      <w:r w:rsidRPr="00D41EA1">
        <w:rPr>
          <w:rFonts w:ascii="Times New Roman" w:hAnsi="Times New Roman" w:cs="Times New Roman"/>
          <w:sz w:val="28"/>
          <w:szCs w:val="28"/>
        </w:rPr>
        <w:lastRenderedPageBreak/>
        <w:t>осуществляется за счет бюджетных ассигнований федерального бюджета, бюджетов субъектов Российской Федерации</w:t>
      </w:r>
      <w:proofErr w:type="gramEnd"/>
      <w:r w:rsidRPr="00D41EA1">
        <w:rPr>
          <w:rFonts w:ascii="Times New Roman" w:hAnsi="Times New Roman" w:cs="Times New Roman"/>
          <w:sz w:val="28"/>
          <w:szCs w:val="28"/>
        </w:rPr>
        <w:t xml:space="preserve"> и местных бюджетов, образовательной организацией при приеме на </w:t>
      </w:r>
      <w:proofErr w:type="gramStart"/>
      <w:r w:rsidRPr="00D41EA1">
        <w:rPr>
          <w:rFonts w:ascii="Times New Roman" w:hAnsi="Times New Roman" w:cs="Times New Roman"/>
          <w:sz w:val="28"/>
          <w:szCs w:val="28"/>
        </w:rPr>
        <w:t>обучение по</w:t>
      </w:r>
      <w:proofErr w:type="gramEnd"/>
      <w:r w:rsidRPr="00D41EA1">
        <w:rPr>
          <w:rFonts w:ascii="Times New Roman" w:hAnsi="Times New Roman" w:cs="Times New Roman"/>
          <w:sz w:val="28"/>
          <w:szCs w:val="28"/>
        </w:rPr>
        <w:t xml:space="preserve"> образовательным программам среднего профессионального образования учитываются результаты освоения поступающими образовательной программы основного общего или среднего общего образования, указанные в представленных поступающими документах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w:t>
      </w:r>
      <w:proofErr w:type="gramStart"/>
      <w:r w:rsidRPr="00D41EA1">
        <w:rPr>
          <w:rFonts w:ascii="Times New Roman" w:hAnsi="Times New Roman" w:cs="Times New Roman"/>
          <w:sz w:val="28"/>
          <w:szCs w:val="28"/>
        </w:rPr>
        <w:t>Указанные</w:t>
      </w:r>
      <w:proofErr w:type="gramEnd"/>
      <w:r w:rsidRPr="00D41EA1">
        <w:rPr>
          <w:rFonts w:ascii="Times New Roman" w:hAnsi="Times New Roman" w:cs="Times New Roman"/>
          <w:sz w:val="28"/>
          <w:szCs w:val="28"/>
        </w:rPr>
        <w:t xml:space="preserve"> обучающиеся проходят государственную итоговую аттестацию бесплатно.</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17" w:name="Par1089"/>
      <w:bookmarkEnd w:id="117"/>
      <w:r w:rsidRPr="00D41EA1">
        <w:rPr>
          <w:rFonts w:ascii="Times New Roman" w:hAnsi="Times New Roman" w:cs="Times New Roman"/>
          <w:sz w:val="28"/>
          <w:szCs w:val="28"/>
        </w:rPr>
        <w:t>Статья 69. Высшее образование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К освоению программ бакалавриата или программ специалитета допускаются лица, имеющие среднее общее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К освоению программ магистратуры допускаются лица, имеющие высшее образование любого уровня.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w:t>
      </w:r>
      <w:r w:rsidRPr="00D41EA1">
        <w:rPr>
          <w:rFonts w:ascii="Times New Roman" w:hAnsi="Times New Roman" w:cs="Times New Roman"/>
          <w:sz w:val="28"/>
          <w:szCs w:val="28"/>
        </w:rPr>
        <w:lastRenderedPageBreak/>
        <w:t>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Прием на </w:t>
      </w:r>
      <w:proofErr w:type="gramStart"/>
      <w:r w:rsidRPr="00D41EA1">
        <w:rPr>
          <w:rFonts w:ascii="Times New Roman" w:hAnsi="Times New Roman" w:cs="Times New Roman"/>
          <w:sz w:val="28"/>
          <w:szCs w:val="28"/>
        </w:rPr>
        <w:t>обучение по</w:t>
      </w:r>
      <w:proofErr w:type="gramEnd"/>
      <w:r w:rsidRPr="00D41EA1">
        <w:rPr>
          <w:rFonts w:ascii="Times New Roman" w:hAnsi="Times New Roman" w:cs="Times New Roman"/>
          <w:sz w:val="28"/>
          <w:szCs w:val="28"/>
        </w:rPr>
        <w:t xml:space="preserve">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Прием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Поступающие на </w:t>
      </w:r>
      <w:proofErr w:type="gramStart"/>
      <w:r w:rsidRPr="00D41EA1">
        <w:rPr>
          <w:rFonts w:ascii="Times New Roman" w:hAnsi="Times New Roman" w:cs="Times New Roman"/>
          <w:sz w:val="28"/>
          <w:szCs w:val="28"/>
        </w:rPr>
        <w:t>обучение по</w:t>
      </w:r>
      <w:proofErr w:type="gramEnd"/>
      <w:r w:rsidRPr="00D41EA1">
        <w:rPr>
          <w:rFonts w:ascii="Times New Roman" w:hAnsi="Times New Roman" w:cs="Times New Roman"/>
          <w:sz w:val="28"/>
          <w:szCs w:val="28"/>
        </w:rPr>
        <w:t xml:space="preserve">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ar909" w:tooltip="Ссылка на текущий документ" w:history="1">
        <w:r w:rsidRPr="00D41EA1">
          <w:rPr>
            <w:rStyle w:val="a7"/>
            <w:rFonts w:ascii="Times New Roman" w:hAnsi="Times New Roman" w:cs="Times New Roman"/>
            <w:sz w:val="28"/>
            <w:szCs w:val="28"/>
          </w:rPr>
          <w:t>частью 8 статьи 55</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Обучение за счет бюджетных ассигнований федерального бюджета, бюджетов субъектов Российской Федерации и местных бюджетов является получением второго или последующего высшего образования по следующим образовательным программам высшего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по программам бакалавриата или программам специалитета - лицами, имеющими диплом бакалавра, диплом специалиста или диплом магистра;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по программам магистратуры - лицами, имеющими диплом специалиста или диплом магистра;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18" w:name="Par1104"/>
      <w:bookmarkEnd w:id="118"/>
      <w:r w:rsidRPr="00D41EA1">
        <w:rPr>
          <w:rFonts w:ascii="Times New Roman" w:hAnsi="Times New Roman" w:cs="Times New Roman"/>
          <w:sz w:val="28"/>
          <w:szCs w:val="28"/>
        </w:rPr>
        <w:lastRenderedPageBreak/>
        <w:t xml:space="preserve">Статья 70. Общие требования к организации приема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бакалавриата и программам специалитета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Прием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Результаты единого государственного экзамена при приеме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бакалавриата и программам специалитета действительны четыре года, следующих за годом получения таких результатов.</w:t>
      </w:r>
    </w:p>
    <w:p w:rsidR="00D41EA1" w:rsidRPr="00D41EA1" w:rsidRDefault="00D41EA1" w:rsidP="00D41EA1">
      <w:pPr>
        <w:rPr>
          <w:rFonts w:ascii="Times New Roman" w:hAnsi="Times New Roman" w:cs="Times New Roman"/>
          <w:sz w:val="28"/>
          <w:szCs w:val="28"/>
        </w:rPr>
      </w:pPr>
      <w:bookmarkStart w:id="119" w:name="Par1108"/>
      <w:bookmarkEnd w:id="119"/>
      <w:r w:rsidRPr="00D41EA1">
        <w:rPr>
          <w:rFonts w:ascii="Times New Roman" w:hAnsi="Times New Roman" w:cs="Times New Roman"/>
          <w:sz w:val="28"/>
          <w:szCs w:val="28"/>
        </w:rP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Минимальное количество баллов единого государственного экзамена, устанавливаемое в соответствии с </w:t>
      </w:r>
      <w:hyperlink w:anchor="Par1108" w:tooltip="Ссылка на текущий документ" w:history="1">
        <w:r w:rsidRPr="00D41EA1">
          <w:rPr>
            <w:rStyle w:val="a7"/>
            <w:rFonts w:ascii="Times New Roman" w:hAnsi="Times New Roman" w:cs="Times New Roman"/>
            <w:sz w:val="28"/>
            <w:szCs w:val="28"/>
          </w:rPr>
          <w:t>частью 3</w:t>
        </w:r>
      </w:hyperlink>
      <w:r w:rsidRPr="00D41EA1">
        <w:rPr>
          <w:rFonts w:ascii="Times New Roman" w:hAnsi="Times New Roman" w:cs="Times New Roman"/>
          <w:sz w:val="28"/>
          <w:szCs w:val="28"/>
        </w:rPr>
        <w:t xml:space="preserve"> настоящей статьи, не может быть ниже количества баллов единого государственного экзамена, необходимого для поступления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Иностранным гражданам предоставляется право приема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Прием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D41EA1" w:rsidRPr="00D41EA1" w:rsidRDefault="00D41EA1" w:rsidP="00D41EA1">
      <w:pPr>
        <w:rPr>
          <w:rFonts w:ascii="Times New Roman" w:hAnsi="Times New Roman" w:cs="Times New Roman"/>
          <w:sz w:val="28"/>
          <w:szCs w:val="28"/>
        </w:rPr>
      </w:pPr>
      <w:bookmarkStart w:id="120" w:name="Par1112"/>
      <w:bookmarkEnd w:id="120"/>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 xml:space="preserve">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w:t>
      </w:r>
      <w:r w:rsidRPr="00D41EA1">
        <w:rPr>
          <w:rFonts w:ascii="Times New Roman" w:hAnsi="Times New Roman" w:cs="Times New Roman"/>
          <w:sz w:val="28"/>
          <w:szCs w:val="28"/>
        </w:rPr>
        <w:lastRenderedPageBreak/>
        <w:t>профессиональной направленности, результаты которых учитываются наряду с результатами единого государственного экзамена</w:t>
      </w:r>
      <w:proofErr w:type="gramEnd"/>
      <w:r w:rsidRPr="00D41EA1">
        <w:rPr>
          <w:rFonts w:ascii="Times New Roman" w:hAnsi="Times New Roman" w:cs="Times New Roman"/>
          <w:sz w:val="28"/>
          <w:szCs w:val="28"/>
        </w:rPr>
        <w:t xml:space="preserve"> при проведении конкурса. Перечень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D41EA1" w:rsidRPr="00D41EA1" w:rsidRDefault="00D41EA1" w:rsidP="00D41EA1">
      <w:pPr>
        <w:rPr>
          <w:rFonts w:ascii="Times New Roman" w:hAnsi="Times New Roman" w:cs="Times New Roman"/>
          <w:sz w:val="28"/>
          <w:szCs w:val="28"/>
        </w:rPr>
      </w:pPr>
      <w:bookmarkStart w:id="121" w:name="Par1113"/>
      <w:bookmarkEnd w:id="121"/>
      <w:r w:rsidRPr="00D41EA1">
        <w:rPr>
          <w:rFonts w:ascii="Times New Roman" w:hAnsi="Times New Roman" w:cs="Times New Roman"/>
          <w:sz w:val="28"/>
          <w:szCs w:val="28"/>
        </w:rPr>
        <w:t xml:space="preserve">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w:t>
      </w:r>
      <w:proofErr w:type="gramStart"/>
      <w:r w:rsidRPr="00D41EA1">
        <w:rPr>
          <w:rFonts w:ascii="Times New Roman" w:hAnsi="Times New Roman" w:cs="Times New Roman"/>
          <w:sz w:val="28"/>
          <w:szCs w:val="28"/>
        </w:rPr>
        <w:t>проводить</w:t>
      </w:r>
      <w:proofErr w:type="gramEnd"/>
      <w:r w:rsidRPr="00D41EA1">
        <w:rPr>
          <w:rFonts w:ascii="Times New Roman" w:hAnsi="Times New Roman" w:cs="Times New Roman"/>
          <w:sz w:val="28"/>
          <w:szCs w:val="28"/>
        </w:rPr>
        <w:t xml:space="preserve">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Порядок, критерии отбора, перечень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испытания профильной направленности при приеме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сведениям, составляющим государственную тайну, устанавливаются федеральным органом исполнительной власти, на который возложены функции учредителя.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22" w:name="Par1117"/>
      <w:bookmarkEnd w:id="122"/>
      <w:r w:rsidRPr="00D41EA1">
        <w:rPr>
          <w:rFonts w:ascii="Times New Roman" w:hAnsi="Times New Roman" w:cs="Times New Roman"/>
          <w:sz w:val="28"/>
          <w:szCs w:val="28"/>
        </w:rPr>
        <w:t xml:space="preserve">Статья 71. Особые права при приеме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бакалавриата и программам специалитета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23" w:name="Par1119"/>
      <w:bookmarkEnd w:id="123"/>
      <w:r w:rsidRPr="00D41EA1">
        <w:rPr>
          <w:rFonts w:ascii="Times New Roman" w:hAnsi="Times New Roman" w:cs="Times New Roman"/>
          <w:sz w:val="28"/>
          <w:szCs w:val="28"/>
        </w:rPr>
        <w:lastRenderedPageBreak/>
        <w:t>1. При приеме на обучение по имеющим государственную аккредитацию программам бакалавриата и программам специалитета гражданам могут быть предоставлены особые права:</w:t>
      </w:r>
    </w:p>
    <w:p w:rsidR="00D41EA1" w:rsidRPr="00D41EA1" w:rsidRDefault="00D41EA1" w:rsidP="00D41EA1">
      <w:pPr>
        <w:rPr>
          <w:rFonts w:ascii="Times New Roman" w:hAnsi="Times New Roman" w:cs="Times New Roman"/>
          <w:sz w:val="28"/>
          <w:szCs w:val="28"/>
        </w:rPr>
      </w:pPr>
      <w:bookmarkStart w:id="124" w:name="Par1120"/>
      <w:bookmarkEnd w:id="124"/>
      <w:r w:rsidRPr="00D41EA1">
        <w:rPr>
          <w:rFonts w:ascii="Times New Roman" w:hAnsi="Times New Roman" w:cs="Times New Roman"/>
          <w:sz w:val="28"/>
          <w:szCs w:val="28"/>
        </w:rPr>
        <w:t>1) прием без вступительных испытаний;</w:t>
      </w:r>
    </w:p>
    <w:p w:rsidR="00D41EA1" w:rsidRPr="00D41EA1" w:rsidRDefault="00D41EA1" w:rsidP="00D41EA1">
      <w:pPr>
        <w:rPr>
          <w:rFonts w:ascii="Times New Roman" w:hAnsi="Times New Roman" w:cs="Times New Roman"/>
          <w:sz w:val="28"/>
          <w:szCs w:val="28"/>
        </w:rPr>
      </w:pPr>
      <w:bookmarkStart w:id="125" w:name="Par1121"/>
      <w:bookmarkEnd w:id="125"/>
      <w:r w:rsidRPr="00D41EA1">
        <w:rPr>
          <w:rFonts w:ascii="Times New Roman" w:hAnsi="Times New Roman" w:cs="Times New Roman"/>
          <w:sz w:val="28"/>
          <w:szCs w:val="28"/>
        </w:rPr>
        <w:t>2) прием в пределах установленной квоты при условии успешного прохождения вступительных испытаний;</w:t>
      </w:r>
    </w:p>
    <w:p w:rsidR="00D41EA1" w:rsidRPr="00D41EA1" w:rsidRDefault="00D41EA1" w:rsidP="00D41EA1">
      <w:pPr>
        <w:rPr>
          <w:rFonts w:ascii="Times New Roman" w:hAnsi="Times New Roman" w:cs="Times New Roman"/>
          <w:sz w:val="28"/>
          <w:szCs w:val="28"/>
        </w:rPr>
      </w:pPr>
      <w:bookmarkStart w:id="126" w:name="Par1122"/>
      <w:bookmarkEnd w:id="126"/>
      <w:r w:rsidRPr="00D41EA1">
        <w:rPr>
          <w:rFonts w:ascii="Times New Roman" w:hAnsi="Times New Roman" w:cs="Times New Roman"/>
          <w:sz w:val="28"/>
          <w:szCs w:val="28"/>
        </w:rPr>
        <w:t>3) преимущественное право зачисления при условии успешного прохождения вступительных испытаний и при прочих равных условиях;</w:t>
      </w:r>
    </w:p>
    <w:p w:rsidR="00D41EA1" w:rsidRPr="00D41EA1" w:rsidRDefault="00D41EA1" w:rsidP="00D41EA1">
      <w:pPr>
        <w:rPr>
          <w:rFonts w:ascii="Times New Roman" w:hAnsi="Times New Roman" w:cs="Times New Roman"/>
          <w:sz w:val="28"/>
          <w:szCs w:val="28"/>
        </w:rPr>
      </w:pPr>
      <w:bookmarkStart w:id="127" w:name="Par1123"/>
      <w:bookmarkEnd w:id="127"/>
      <w:r w:rsidRPr="00D41EA1">
        <w:rPr>
          <w:rFonts w:ascii="Times New Roman" w:hAnsi="Times New Roman" w:cs="Times New Roman"/>
          <w:sz w:val="28"/>
          <w:szCs w:val="28"/>
        </w:rP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иные особые права, установленные настоящей статьей.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Перечень граждан, которым предоставляются особые права при приеме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ar1122" w:tooltip="Ссылка на текущий документ" w:history="1">
        <w:r w:rsidRPr="00D41EA1">
          <w:rPr>
            <w:rStyle w:val="a7"/>
            <w:rFonts w:ascii="Times New Roman" w:hAnsi="Times New Roman" w:cs="Times New Roman"/>
            <w:sz w:val="28"/>
            <w:szCs w:val="28"/>
          </w:rPr>
          <w:t>пунктами 3</w:t>
        </w:r>
      </w:hyperlink>
      <w:r w:rsidRPr="00D41EA1">
        <w:rPr>
          <w:rFonts w:ascii="Times New Roman" w:hAnsi="Times New Roman" w:cs="Times New Roman"/>
          <w:sz w:val="28"/>
          <w:szCs w:val="28"/>
        </w:rPr>
        <w:t xml:space="preserve"> и </w:t>
      </w:r>
      <w:hyperlink w:anchor="Par1123" w:tooltip="Ссылка на текущий документ" w:history="1">
        <w:r w:rsidRPr="00D41EA1">
          <w:rPr>
            <w:rStyle w:val="a7"/>
            <w:rFonts w:ascii="Times New Roman" w:hAnsi="Times New Roman" w:cs="Times New Roman"/>
            <w:sz w:val="28"/>
            <w:szCs w:val="28"/>
          </w:rPr>
          <w:t>4 части 1</w:t>
        </w:r>
      </w:hyperlink>
      <w:r w:rsidRPr="00D41EA1">
        <w:rPr>
          <w:rFonts w:ascii="Times New Roman" w:hAnsi="Times New Roman" w:cs="Times New Roman"/>
          <w:sz w:val="28"/>
          <w:szCs w:val="28"/>
        </w:rPr>
        <w:t xml:space="preserve"> настоящей статьи особые права при приеме на </w:t>
      </w:r>
      <w:proofErr w:type="gramStart"/>
      <w:r w:rsidRPr="00D41EA1">
        <w:rPr>
          <w:rFonts w:ascii="Times New Roman" w:hAnsi="Times New Roman" w:cs="Times New Roman"/>
          <w:sz w:val="28"/>
          <w:szCs w:val="28"/>
        </w:rPr>
        <w:t>обучение</w:t>
      </w:r>
      <w:proofErr w:type="gramEnd"/>
      <w:r w:rsidRPr="00D41EA1">
        <w:rPr>
          <w:rFonts w:ascii="Times New Roman" w:hAnsi="Times New Roman" w:cs="Times New Roman"/>
          <w:sz w:val="28"/>
          <w:szCs w:val="28"/>
        </w:rPr>
        <w:t xml:space="preserve">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 xml:space="preserve">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ar1120" w:tooltip="Ссылка на текущий документ" w:history="1">
        <w:r w:rsidRPr="00D41EA1">
          <w:rPr>
            <w:rStyle w:val="a7"/>
            <w:rFonts w:ascii="Times New Roman" w:hAnsi="Times New Roman" w:cs="Times New Roman"/>
            <w:sz w:val="28"/>
            <w:szCs w:val="28"/>
          </w:rPr>
          <w:t>пунктах 1</w:t>
        </w:r>
      </w:hyperlink>
      <w:r w:rsidRPr="00D41EA1">
        <w:rPr>
          <w:rFonts w:ascii="Times New Roman" w:hAnsi="Times New Roman" w:cs="Times New Roman"/>
          <w:sz w:val="28"/>
          <w:szCs w:val="28"/>
        </w:rPr>
        <w:t xml:space="preserve"> и </w:t>
      </w:r>
      <w:hyperlink w:anchor="Par1121" w:tooltip="Ссылка на текущий документ" w:history="1">
        <w:r w:rsidRPr="00D41EA1">
          <w:rPr>
            <w:rStyle w:val="a7"/>
            <w:rFonts w:ascii="Times New Roman" w:hAnsi="Times New Roman" w:cs="Times New Roman"/>
            <w:sz w:val="28"/>
            <w:szCs w:val="28"/>
          </w:rPr>
          <w:t>2 части 1</w:t>
        </w:r>
      </w:hyperlink>
      <w:r w:rsidRPr="00D41EA1">
        <w:rPr>
          <w:rFonts w:ascii="Times New Roman" w:hAnsi="Times New Roman" w:cs="Times New Roman"/>
          <w:sz w:val="28"/>
          <w:szCs w:val="28"/>
        </w:rPr>
        <w:t xml:space="preserve"> настоящей статьи, подав по своему выбору заявление о приеме в одну образовательную организацию высшего образования на одну имеющую государственную аккредитацию образовательную</w:t>
      </w:r>
      <w:proofErr w:type="gramEnd"/>
      <w:r w:rsidRPr="00D41EA1">
        <w:rPr>
          <w:rFonts w:ascii="Times New Roman" w:hAnsi="Times New Roman" w:cs="Times New Roman"/>
          <w:sz w:val="28"/>
          <w:szCs w:val="28"/>
        </w:rPr>
        <w:t xml:space="preserve">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Право на прием без вступительных испытаний в соответствии с </w:t>
      </w:r>
      <w:hyperlink w:anchor="Par1119" w:tooltip="Ссылка на текущий документ" w:history="1">
        <w:r w:rsidRPr="00D41EA1">
          <w:rPr>
            <w:rStyle w:val="a7"/>
            <w:rFonts w:ascii="Times New Roman" w:hAnsi="Times New Roman" w:cs="Times New Roman"/>
            <w:sz w:val="28"/>
            <w:szCs w:val="28"/>
          </w:rPr>
          <w:t>частью 1</w:t>
        </w:r>
      </w:hyperlink>
      <w:r w:rsidRPr="00D41EA1">
        <w:rPr>
          <w:rFonts w:ascii="Times New Roman" w:hAnsi="Times New Roman" w:cs="Times New Roman"/>
          <w:sz w:val="28"/>
          <w:szCs w:val="28"/>
        </w:rPr>
        <w:t xml:space="preserve"> настоящей статьи имеют:</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lastRenderedPageBreak/>
        <w:t>1) победители и призеры заключительного этапа всероссийской олимпиады школьников, члены сборных команд Российской Федерации, участвовавших в международных олимпиадах по общеобразовательным предметам и сформированных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международной олимпиады.</w:t>
      </w:r>
      <w:proofErr w:type="gramEnd"/>
      <w:r w:rsidRPr="00D41EA1">
        <w:rPr>
          <w:rFonts w:ascii="Times New Roman" w:hAnsi="Times New Roman" w:cs="Times New Roman"/>
          <w:sz w:val="28"/>
          <w:szCs w:val="28"/>
        </w:rPr>
        <w:t xml:space="preserve"> Соответствие профиля указанных олимпиад специальностям и (или) направлениям подготовки определяется образовательной организацией;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w:t>
      </w:r>
      <w:proofErr w:type="gramEnd"/>
      <w:r w:rsidRPr="00D41EA1">
        <w:rPr>
          <w:rFonts w:ascii="Times New Roman" w:hAnsi="Times New Roman" w:cs="Times New Roman"/>
          <w:sz w:val="28"/>
          <w:szCs w:val="28"/>
        </w:rPr>
        <w:t xml:space="preserve"> в соответствующих образовательных организациях.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w:t>
      </w:r>
      <w:proofErr w:type="gramStart"/>
      <w:r w:rsidRPr="00D41EA1">
        <w:rPr>
          <w:rFonts w:ascii="Times New Roman" w:hAnsi="Times New Roman" w:cs="Times New Roman"/>
          <w:sz w:val="28"/>
          <w:szCs w:val="28"/>
        </w:rPr>
        <w:t>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w:t>
      </w:r>
      <w:proofErr w:type="gramEnd"/>
      <w:r w:rsidRPr="00D41EA1">
        <w:rPr>
          <w:rFonts w:ascii="Times New Roman" w:hAnsi="Times New Roman" w:cs="Times New Roman"/>
          <w:sz w:val="28"/>
          <w:szCs w:val="28"/>
        </w:rPr>
        <w:t xml:space="preserve"> на очередной год, по специальностям и (или) направлениям подготовки.</w:t>
      </w:r>
    </w:p>
    <w:p w:rsidR="00D41EA1" w:rsidRPr="00D41EA1" w:rsidRDefault="00D41EA1" w:rsidP="00D41EA1">
      <w:pPr>
        <w:rPr>
          <w:rFonts w:ascii="Times New Roman" w:hAnsi="Times New Roman" w:cs="Times New Roman"/>
          <w:sz w:val="28"/>
          <w:szCs w:val="28"/>
        </w:rPr>
      </w:pPr>
      <w:bookmarkStart w:id="128" w:name="Par1132"/>
      <w:bookmarkEnd w:id="128"/>
      <w:r w:rsidRPr="00D41EA1">
        <w:rPr>
          <w:rFonts w:ascii="Times New Roman" w:hAnsi="Times New Roman" w:cs="Times New Roman"/>
          <w:sz w:val="28"/>
          <w:szCs w:val="28"/>
        </w:rP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дети-сироты и дети, оставшиеся без попечения родителей, а также лица из числа детей-сирот и детей, оставшихся без попечения родителей;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2) дети-инвалиды, инвалиды I и II групп, которым согласно заключению федерального учреждения </w:t>
      </w:r>
      <w:proofErr w:type="gramStart"/>
      <w:r w:rsidRPr="00D41EA1">
        <w:rPr>
          <w:rFonts w:ascii="Times New Roman" w:hAnsi="Times New Roman" w:cs="Times New Roman"/>
          <w:sz w:val="28"/>
          <w:szCs w:val="28"/>
        </w:rPr>
        <w:t>медико-социальной</w:t>
      </w:r>
      <w:proofErr w:type="gramEnd"/>
      <w:r w:rsidRPr="00D41EA1">
        <w:rPr>
          <w:rFonts w:ascii="Times New Roman" w:hAnsi="Times New Roman" w:cs="Times New Roman"/>
          <w:sz w:val="28"/>
          <w:szCs w:val="28"/>
        </w:rPr>
        <w:t xml:space="preserve"> экспертизы не противопоказано обучение в соответствующих образовательных организациях;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граждане, которые подверглись воздействию радиации вследствие катастрофы на Чернобыльской АЭС и на которых распространяется действие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дети умерших (погибших) Героев Советского Союза, Героев Российской Федерации и полных кавалеров ордена Славы;</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7) дети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w:t>
      </w:r>
      <w:proofErr w:type="gramEnd"/>
      <w:r w:rsidRPr="00D41EA1">
        <w:rPr>
          <w:rFonts w:ascii="Times New Roman" w:hAnsi="Times New Roman" w:cs="Times New Roman"/>
          <w:sz w:val="28"/>
          <w:szCs w:val="28"/>
        </w:rPr>
        <w:t xml:space="preserve"> дети, находившиеся на их иждивении;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либо после увольнения вследствие причинения вреда здоровью в связи с их служебной деятельностью;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военнослужащие, которые проходят военную службу по контракту и непрерывная продолжительность военной </w:t>
      </w:r>
      <w:proofErr w:type="gramStart"/>
      <w:r w:rsidRPr="00D41EA1">
        <w:rPr>
          <w:rFonts w:ascii="Times New Roman" w:hAnsi="Times New Roman" w:cs="Times New Roman"/>
          <w:sz w:val="28"/>
          <w:szCs w:val="28"/>
        </w:rPr>
        <w:t>службы</w:t>
      </w:r>
      <w:proofErr w:type="gramEnd"/>
      <w:r w:rsidRPr="00D41EA1">
        <w:rPr>
          <w:rFonts w:ascii="Times New Roman" w:hAnsi="Times New Roman" w:cs="Times New Roman"/>
          <w:sz w:val="28"/>
          <w:szCs w:val="28"/>
        </w:rPr>
        <w:t xml:space="preserve">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w:t>
      </w:r>
      <w:r w:rsidRPr="00D41EA1">
        <w:rPr>
          <w:rFonts w:ascii="Times New Roman" w:hAnsi="Times New Roman" w:cs="Times New Roman"/>
          <w:sz w:val="28"/>
          <w:szCs w:val="28"/>
        </w:rPr>
        <w:lastRenderedPageBreak/>
        <w:t>установленном федеральным органом исполнительной власти, в котором федеральным законом предусмотрена военная служба;</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подпунктами "б" - "г" пункта 1, подпунктом "а" пункта 2 и подпунктами "а" - "в" пункта 3 статьи 51 Федерального закона от 28 марта 1998 года N</w:t>
      </w:r>
      <w:proofErr w:type="gramEnd"/>
      <w:r w:rsidRPr="00D41EA1">
        <w:rPr>
          <w:rFonts w:ascii="Times New Roman" w:hAnsi="Times New Roman" w:cs="Times New Roman"/>
          <w:sz w:val="28"/>
          <w:szCs w:val="28"/>
        </w:rPr>
        <w:t xml:space="preserve"> 53-ФЗ "О воинской обязанности и военной службе";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инвалиды войны, участники боевых действий, а также ветераны боевых действий из числа лиц, указанных в подпунктах 1 - 4 пункта 1 статьи 3 Федерального закона от 12 января 1995 года N 5-ФЗ "О ветеранах";</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roofErr w:type="gramEnd"/>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13) военнослужащие, в том числе военнослужащие внутренних войск Министерства внутренних дел Российской Федерации, сотрудники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Указанные в </w:t>
      </w:r>
      <w:hyperlink w:anchor="Par1132" w:tooltip="Ссылка на текущий документ" w:history="1">
        <w:r w:rsidRPr="00D41EA1">
          <w:rPr>
            <w:rStyle w:val="a7"/>
            <w:rFonts w:ascii="Times New Roman" w:hAnsi="Times New Roman" w:cs="Times New Roman"/>
            <w:sz w:val="28"/>
            <w:szCs w:val="28"/>
          </w:rPr>
          <w:t>части 7</w:t>
        </w:r>
      </w:hyperlink>
      <w:r w:rsidRPr="00D41EA1">
        <w:rPr>
          <w:rFonts w:ascii="Times New Roman" w:hAnsi="Times New Roman" w:cs="Times New Roman"/>
          <w:sz w:val="28"/>
          <w:szCs w:val="28"/>
        </w:rPr>
        <w:t xml:space="preserve"> настоящей статьи лица принимаются </w:t>
      </w:r>
      <w:proofErr w:type="gramStart"/>
      <w:r w:rsidRPr="00D41EA1">
        <w:rPr>
          <w:rFonts w:ascii="Times New Roman" w:hAnsi="Times New Roman" w:cs="Times New Roman"/>
          <w:sz w:val="28"/>
          <w:szCs w:val="28"/>
        </w:rPr>
        <w:t>на подготовительные отделения федеральных государственных образовательных организаций высшего образования при наличии у них среднего общего образования в соответствии с порядком</w:t>
      </w:r>
      <w:proofErr w:type="gramEnd"/>
      <w:r w:rsidRPr="00D41EA1">
        <w:rPr>
          <w:rFonts w:ascii="Times New Roman" w:hAnsi="Times New Roman" w:cs="Times New Roman"/>
          <w:sz w:val="28"/>
          <w:szCs w:val="28"/>
        </w:rPr>
        <w:t xml:space="preserve">, предусмотренным </w:t>
      </w:r>
      <w:hyperlink w:anchor="Par909" w:tooltip="Ссылка на текущий документ" w:history="1">
        <w:r w:rsidRPr="00D41EA1">
          <w:rPr>
            <w:rStyle w:val="a7"/>
            <w:rFonts w:ascii="Times New Roman" w:hAnsi="Times New Roman" w:cs="Times New Roman"/>
            <w:sz w:val="28"/>
            <w:szCs w:val="28"/>
          </w:rPr>
          <w:t>частью 8 статьи 55</w:t>
        </w:r>
      </w:hyperlink>
      <w:r w:rsidRPr="00D41EA1">
        <w:rPr>
          <w:rFonts w:ascii="Times New Roman" w:hAnsi="Times New Roman" w:cs="Times New Roman"/>
          <w:sz w:val="28"/>
          <w:szCs w:val="28"/>
        </w:rPr>
        <w:t xml:space="preserve"> настоящего Федерального закона. </w:t>
      </w:r>
      <w:r w:rsidRPr="00D41EA1">
        <w:rPr>
          <w:rFonts w:ascii="Times New Roman" w:hAnsi="Times New Roman" w:cs="Times New Roman"/>
          <w:sz w:val="28"/>
          <w:szCs w:val="28"/>
        </w:rPr>
        <w:lastRenderedPageBreak/>
        <w:t xml:space="preserve">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w:t>
      </w:r>
      <w:proofErr w:type="gramStart"/>
      <w:r w:rsidRPr="00D41EA1">
        <w:rPr>
          <w:rFonts w:ascii="Times New Roman" w:hAnsi="Times New Roman" w:cs="Times New Roman"/>
          <w:sz w:val="28"/>
          <w:szCs w:val="28"/>
        </w:rPr>
        <w:t>Порядок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Преимущественное право зачисления в образовательную организацию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ar1132" w:tooltip="Ссылка на текущий документ" w:history="1">
        <w:r w:rsidRPr="00D41EA1">
          <w:rPr>
            <w:rStyle w:val="a7"/>
            <w:rFonts w:ascii="Times New Roman" w:hAnsi="Times New Roman" w:cs="Times New Roman"/>
            <w:sz w:val="28"/>
            <w:szCs w:val="28"/>
          </w:rPr>
          <w:t>части 7</w:t>
        </w:r>
      </w:hyperlink>
      <w:r w:rsidRPr="00D41EA1">
        <w:rPr>
          <w:rFonts w:ascii="Times New Roman" w:hAnsi="Times New Roman" w:cs="Times New Roman"/>
          <w:sz w:val="28"/>
          <w:szCs w:val="28"/>
        </w:rPr>
        <w:t xml:space="preserve"> настоящей статьи.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10. </w:t>
      </w:r>
      <w:proofErr w:type="gramStart"/>
      <w:r w:rsidRPr="00D41EA1">
        <w:rPr>
          <w:rFonts w:ascii="Times New Roman" w:hAnsi="Times New Roman" w:cs="Times New Roman"/>
          <w:sz w:val="28"/>
          <w:szCs w:val="28"/>
        </w:rPr>
        <w:t>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w:t>
      </w:r>
      <w:proofErr w:type="gramStart"/>
      <w:r w:rsidRPr="00D41EA1">
        <w:rPr>
          <w:rFonts w:ascii="Times New Roman" w:hAnsi="Times New Roman" w:cs="Times New Roman"/>
          <w:sz w:val="28"/>
          <w:szCs w:val="28"/>
        </w:rPr>
        <w:t>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w:t>
      </w:r>
      <w:proofErr w:type="gramEnd"/>
      <w:r w:rsidRPr="00D41EA1">
        <w:rPr>
          <w:rFonts w:ascii="Times New Roman" w:hAnsi="Times New Roman" w:cs="Times New Roman"/>
          <w:sz w:val="28"/>
          <w:szCs w:val="28"/>
        </w:rPr>
        <w:t xml:space="preserve"> здоровья или в связи с организационно-штатными мероприятиями и общая продолжительность военной </w:t>
      </w:r>
      <w:proofErr w:type="gramStart"/>
      <w:r w:rsidRPr="00D41EA1">
        <w:rPr>
          <w:rFonts w:ascii="Times New Roman" w:hAnsi="Times New Roman" w:cs="Times New Roman"/>
          <w:sz w:val="28"/>
          <w:szCs w:val="28"/>
        </w:rPr>
        <w:t>службы</w:t>
      </w:r>
      <w:proofErr w:type="gramEnd"/>
      <w:r w:rsidRPr="00D41EA1">
        <w:rPr>
          <w:rFonts w:ascii="Times New Roman" w:hAnsi="Times New Roman" w:cs="Times New Roman"/>
          <w:sz w:val="28"/>
          <w:szCs w:val="28"/>
        </w:rPr>
        <w:t xml:space="preserve"> которых составляет двадцать лет и более.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12. </w:t>
      </w:r>
      <w:proofErr w:type="gramStart"/>
      <w:r w:rsidRPr="00D41EA1">
        <w:rPr>
          <w:rFonts w:ascii="Times New Roman" w:hAnsi="Times New Roman" w:cs="Times New Roman"/>
          <w:sz w:val="28"/>
          <w:szCs w:val="28"/>
        </w:rPr>
        <w:t xml:space="preserve">Победителям и призерам олимпиад школьников, проводимых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w:t>
      </w:r>
      <w:r w:rsidRPr="00D41EA1">
        <w:rPr>
          <w:rFonts w:ascii="Times New Roman" w:hAnsi="Times New Roman" w:cs="Times New Roman"/>
          <w:sz w:val="28"/>
          <w:szCs w:val="28"/>
        </w:rPr>
        <w:lastRenderedPageBreak/>
        <w:t>регулированию в сфере образования,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указанным федеральным органом</w:t>
      </w:r>
      <w:proofErr w:type="gramEnd"/>
      <w:r w:rsidRPr="00D41EA1">
        <w:rPr>
          <w:rFonts w:ascii="Times New Roman" w:hAnsi="Times New Roman" w:cs="Times New Roman"/>
          <w:sz w:val="28"/>
          <w:szCs w:val="28"/>
        </w:rPr>
        <w:t xml:space="preserve"> исполнительной власти: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прием без вступительных испытаний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ar1112" w:tooltip="Ссылка на текущий документ" w:history="1">
        <w:r w:rsidRPr="00D41EA1">
          <w:rPr>
            <w:rStyle w:val="a7"/>
            <w:rFonts w:ascii="Times New Roman" w:hAnsi="Times New Roman" w:cs="Times New Roman"/>
            <w:sz w:val="28"/>
            <w:szCs w:val="28"/>
          </w:rPr>
          <w:t>частями 7</w:t>
        </w:r>
      </w:hyperlink>
      <w:r w:rsidRPr="00D41EA1">
        <w:rPr>
          <w:rFonts w:ascii="Times New Roman" w:hAnsi="Times New Roman" w:cs="Times New Roman"/>
          <w:sz w:val="28"/>
          <w:szCs w:val="28"/>
        </w:rPr>
        <w:t xml:space="preserve"> и </w:t>
      </w:r>
      <w:hyperlink w:anchor="Par1113" w:tooltip="Ссылка на текущий документ" w:history="1">
        <w:r w:rsidRPr="00D41EA1">
          <w:rPr>
            <w:rStyle w:val="a7"/>
            <w:rFonts w:ascii="Times New Roman" w:hAnsi="Times New Roman" w:cs="Times New Roman"/>
            <w:sz w:val="28"/>
            <w:szCs w:val="28"/>
          </w:rPr>
          <w:t>8 статьи 70</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29" w:name="Par1154"/>
      <w:bookmarkEnd w:id="129"/>
      <w:r w:rsidRPr="00D41EA1">
        <w:rPr>
          <w:rFonts w:ascii="Times New Roman" w:hAnsi="Times New Roman" w:cs="Times New Roman"/>
          <w:sz w:val="28"/>
          <w:szCs w:val="28"/>
        </w:rPr>
        <w:t>Статья 72. Формы интеграции образовательной и научной (научно-исследовательской) деятельности в высшем образовании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 xml:space="preserve">2) привлечения образовательными организациями, реализующими образовательные программы высшего образования, работников научных организаций и иных организаций, осуществляющих научную (научно-исследовательскую) деятельность, </w:t>
      </w:r>
      <w:r w:rsidRPr="00D41EA1">
        <w:rPr>
          <w:rFonts w:ascii="Times New Roman" w:hAnsi="Times New Roman" w:cs="Times New Roman"/>
          <w:sz w:val="28"/>
          <w:szCs w:val="28"/>
        </w:rPr>
        <w:lastRenderedPageBreak/>
        <w:t>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130" w:name="Par1164"/>
      <w:bookmarkEnd w:id="130"/>
      <w:r w:rsidRPr="00D41EA1">
        <w:rPr>
          <w:rFonts w:ascii="Times New Roman" w:hAnsi="Times New Roman" w:cs="Times New Roman"/>
          <w:b/>
          <w:bCs/>
          <w:sz w:val="28"/>
          <w:szCs w:val="28"/>
        </w:rPr>
        <w:t>Глава 9. ПРОФЕССИОНАЛЬНОЕ ОБУЧЕНИЕ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31" w:name="Par1166"/>
      <w:bookmarkEnd w:id="131"/>
      <w:r w:rsidRPr="00D41EA1">
        <w:rPr>
          <w:rFonts w:ascii="Times New Roman" w:hAnsi="Times New Roman" w:cs="Times New Roman"/>
          <w:sz w:val="28"/>
          <w:szCs w:val="28"/>
        </w:rPr>
        <w:t>Статья 73. Организация профессионального обучения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w:t>
      </w:r>
      <w:r w:rsidRPr="00D41EA1">
        <w:rPr>
          <w:rFonts w:ascii="Times New Roman" w:hAnsi="Times New Roman" w:cs="Times New Roman"/>
          <w:sz w:val="28"/>
          <w:szCs w:val="28"/>
        </w:rPr>
        <w:lastRenderedPageBreak/>
        <w:t>разрядов, классов, категорий по профессии рабочего или должности служащего без изменения уровня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Под профессиональным </w:t>
      </w:r>
      <w:proofErr w:type="gramStart"/>
      <w:r w:rsidRPr="00D41EA1">
        <w:rPr>
          <w:rFonts w:ascii="Times New Roman" w:hAnsi="Times New Roman" w:cs="Times New Roman"/>
          <w:sz w:val="28"/>
          <w:szCs w:val="28"/>
        </w:rPr>
        <w:t>обучением по программам</w:t>
      </w:r>
      <w:proofErr w:type="gramEnd"/>
      <w:r w:rsidRPr="00D41EA1">
        <w:rPr>
          <w:rFonts w:ascii="Times New Roman" w:hAnsi="Times New Roman" w:cs="Times New Roman"/>
          <w:sz w:val="28"/>
          <w:szCs w:val="28"/>
        </w:rPr>
        <w:t xml:space="preserve">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Под профессиональным </w:t>
      </w:r>
      <w:proofErr w:type="gramStart"/>
      <w:r w:rsidRPr="00D41EA1">
        <w:rPr>
          <w:rFonts w:ascii="Times New Roman" w:hAnsi="Times New Roman" w:cs="Times New Roman"/>
          <w:sz w:val="28"/>
          <w:szCs w:val="28"/>
        </w:rPr>
        <w:t>обучением по программам</w:t>
      </w:r>
      <w:proofErr w:type="gramEnd"/>
      <w:r w:rsidRPr="00D41EA1">
        <w:rPr>
          <w:rFonts w:ascii="Times New Roman" w:hAnsi="Times New Roman" w:cs="Times New Roman"/>
          <w:sz w:val="28"/>
          <w:szCs w:val="28"/>
        </w:rPr>
        <w:t xml:space="preserve">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Под профессиональным </w:t>
      </w:r>
      <w:proofErr w:type="gramStart"/>
      <w:r w:rsidRPr="00D41EA1">
        <w:rPr>
          <w:rFonts w:ascii="Times New Roman" w:hAnsi="Times New Roman" w:cs="Times New Roman"/>
          <w:sz w:val="28"/>
          <w:szCs w:val="28"/>
        </w:rPr>
        <w:t>обучением по программам</w:t>
      </w:r>
      <w:proofErr w:type="gramEnd"/>
      <w:r w:rsidRPr="00D41EA1">
        <w:rPr>
          <w:rFonts w:ascii="Times New Roman" w:hAnsi="Times New Roman" w:cs="Times New Roman"/>
          <w:sz w:val="28"/>
          <w:szCs w:val="28"/>
        </w:rPr>
        <w:t xml:space="preserve">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Профессиональное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законодательством, или в качестве структурных подразделений юридических лиц.</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Перечень 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Продолжительность профессионального обучения определяется конкретной программой профессионального обучения, разрабатываемой и утверждаемой на </w:t>
      </w:r>
      <w:r w:rsidRPr="00D41EA1">
        <w:rPr>
          <w:rFonts w:ascii="Times New Roman" w:hAnsi="Times New Roman" w:cs="Times New Roman"/>
          <w:sz w:val="28"/>
          <w:szCs w:val="28"/>
        </w:rPr>
        <w:lastRenderedPageBreak/>
        <w:t>основе установленных квалификационных требований (профессиональных стандартов) организацией, осуществляющей образовательную деятельность, если иное не установлено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32" w:name="Par1178"/>
      <w:bookmarkEnd w:id="132"/>
      <w:r w:rsidRPr="00D41EA1">
        <w:rPr>
          <w:rFonts w:ascii="Times New Roman" w:hAnsi="Times New Roman" w:cs="Times New Roman"/>
          <w:sz w:val="28"/>
          <w:szCs w:val="28"/>
        </w:rPr>
        <w:t>Статья 74. Квалификационный экзамен</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Профессиональное обучение завершается итоговой аттестацией в форме квалификационного экзамена.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133" w:name="Par1184"/>
      <w:bookmarkEnd w:id="133"/>
      <w:r w:rsidRPr="00D41EA1">
        <w:rPr>
          <w:rFonts w:ascii="Times New Roman" w:hAnsi="Times New Roman" w:cs="Times New Roman"/>
          <w:b/>
          <w:bCs/>
          <w:sz w:val="28"/>
          <w:szCs w:val="28"/>
        </w:rPr>
        <w:t>Глава 10. ДОПОЛНИТЕЛЬНОЕ ОБРАЗОВАНИЕ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34" w:name="Par1186"/>
      <w:bookmarkEnd w:id="134"/>
      <w:r w:rsidRPr="00D41EA1">
        <w:rPr>
          <w:rFonts w:ascii="Times New Roman" w:hAnsi="Times New Roman" w:cs="Times New Roman"/>
          <w:sz w:val="28"/>
          <w:szCs w:val="28"/>
        </w:rPr>
        <w:t>Статья 75. Дополнительное образование детей и взрослых</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w:t>
      </w:r>
      <w:r w:rsidRPr="00D41EA1">
        <w:rPr>
          <w:rFonts w:ascii="Times New Roman" w:hAnsi="Times New Roman" w:cs="Times New Roman"/>
          <w:sz w:val="28"/>
          <w:szCs w:val="28"/>
        </w:rPr>
        <w:lastRenderedPageBreak/>
        <w:t>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Содержание дополнительных общеразвивающих программ и сроки </w:t>
      </w:r>
      <w:proofErr w:type="gramStart"/>
      <w:r w:rsidRPr="00D41EA1">
        <w:rPr>
          <w:rFonts w:ascii="Times New Roman" w:hAnsi="Times New Roman" w:cs="Times New Roman"/>
          <w:sz w:val="28"/>
          <w:szCs w:val="28"/>
        </w:rPr>
        <w:t>обучения по ним</w:t>
      </w:r>
      <w:proofErr w:type="gramEnd"/>
      <w:r w:rsidRPr="00D41EA1">
        <w:rPr>
          <w:rFonts w:ascii="Times New Roman" w:hAnsi="Times New Roman" w:cs="Times New Roman"/>
          <w:sz w:val="28"/>
          <w:szCs w:val="28"/>
        </w:rPr>
        <w:t xml:space="preserve">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Особенности реализации дополнительных предпрофессиональных программ определяются в соответствии с </w:t>
      </w:r>
      <w:hyperlink w:anchor="Par1318" w:tooltip="Ссылка на текущий документ" w:history="1">
        <w:r w:rsidRPr="00D41EA1">
          <w:rPr>
            <w:rStyle w:val="a7"/>
            <w:rFonts w:ascii="Times New Roman" w:hAnsi="Times New Roman" w:cs="Times New Roman"/>
            <w:sz w:val="28"/>
            <w:szCs w:val="28"/>
          </w:rPr>
          <w:t>частями 3</w:t>
        </w:r>
      </w:hyperlink>
      <w:r w:rsidRPr="00D41EA1">
        <w:rPr>
          <w:rFonts w:ascii="Times New Roman" w:hAnsi="Times New Roman" w:cs="Times New Roman"/>
          <w:sz w:val="28"/>
          <w:szCs w:val="28"/>
        </w:rPr>
        <w:t xml:space="preserve"> - </w:t>
      </w:r>
      <w:hyperlink w:anchor="Par1322" w:tooltip="Ссылка на текущий документ" w:history="1">
        <w:r w:rsidRPr="00D41EA1">
          <w:rPr>
            <w:rStyle w:val="a7"/>
            <w:rFonts w:ascii="Times New Roman" w:hAnsi="Times New Roman" w:cs="Times New Roman"/>
            <w:sz w:val="28"/>
            <w:szCs w:val="28"/>
          </w:rPr>
          <w:t>7 статьи 83</w:t>
        </w:r>
      </w:hyperlink>
      <w:r w:rsidRPr="00D41EA1">
        <w:rPr>
          <w:rFonts w:ascii="Times New Roman" w:hAnsi="Times New Roman" w:cs="Times New Roman"/>
          <w:sz w:val="28"/>
          <w:szCs w:val="28"/>
        </w:rPr>
        <w:t xml:space="preserve"> и </w:t>
      </w:r>
      <w:hyperlink w:anchor="Par1348" w:tooltip="Ссылка на текущий документ" w:history="1">
        <w:r w:rsidRPr="00D41EA1">
          <w:rPr>
            <w:rStyle w:val="a7"/>
            <w:rFonts w:ascii="Times New Roman" w:hAnsi="Times New Roman" w:cs="Times New Roman"/>
            <w:sz w:val="28"/>
            <w:szCs w:val="28"/>
          </w:rPr>
          <w:t>частями 4</w:t>
        </w:r>
      </w:hyperlink>
      <w:r w:rsidRPr="00D41EA1">
        <w:rPr>
          <w:rFonts w:ascii="Times New Roman" w:hAnsi="Times New Roman" w:cs="Times New Roman"/>
          <w:sz w:val="28"/>
          <w:szCs w:val="28"/>
        </w:rPr>
        <w:t xml:space="preserve"> - </w:t>
      </w:r>
      <w:hyperlink w:anchor="Par1349" w:tooltip="Ссылка на текущий документ" w:history="1">
        <w:r w:rsidRPr="00D41EA1">
          <w:rPr>
            <w:rStyle w:val="a7"/>
            <w:rFonts w:ascii="Times New Roman" w:hAnsi="Times New Roman" w:cs="Times New Roman"/>
            <w:sz w:val="28"/>
            <w:szCs w:val="28"/>
          </w:rPr>
          <w:t>5 статьи 84</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35" w:name="Par1194"/>
      <w:bookmarkEnd w:id="135"/>
      <w:r w:rsidRPr="00D41EA1">
        <w:rPr>
          <w:rFonts w:ascii="Times New Roman" w:hAnsi="Times New Roman" w:cs="Times New Roman"/>
          <w:sz w:val="28"/>
          <w:szCs w:val="28"/>
        </w:rPr>
        <w:t>Статья 76. Дополнительное профессиональное образование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К освоению дополнительных профессиональных программ допускаются: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 лица, имеющие среднее профессиональное и (или) высшее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лица, получающие среднее профессиональное и (или) высшее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Типовые дополнительные профессиональные программы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w:t>
      </w:r>
      <w:proofErr w:type="gramStart"/>
      <w:r w:rsidRPr="00D41EA1">
        <w:rPr>
          <w:rFonts w:ascii="Times New Roman" w:hAnsi="Times New Roman" w:cs="Times New Roman"/>
          <w:sz w:val="28"/>
          <w:szCs w:val="28"/>
        </w:rPr>
        <w:t>Порядок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w:t>
      </w:r>
      <w:proofErr w:type="gramEnd"/>
      <w:r w:rsidRPr="00D41EA1">
        <w:rPr>
          <w:rFonts w:ascii="Times New Roman" w:hAnsi="Times New Roman" w:cs="Times New Roman"/>
          <w:sz w:val="28"/>
          <w:szCs w:val="28"/>
        </w:rPr>
        <w:t xml:space="preserve"> информации.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Содержание дополнительных профессиональных программ должно учитывать профессиональные стандарты,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стандартов среднего профессионального и (или) высшего образования к результатам освоения образовательных программ.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w:t>
      </w:r>
      <w:proofErr w:type="gramStart"/>
      <w:r w:rsidRPr="00D41EA1">
        <w:rPr>
          <w:rFonts w:ascii="Times New Roman" w:hAnsi="Times New Roman" w:cs="Times New Roman"/>
          <w:sz w:val="28"/>
          <w:szCs w:val="28"/>
        </w:rPr>
        <w:t>Обучение</w:t>
      </w:r>
      <w:proofErr w:type="gramEnd"/>
      <w:r w:rsidRPr="00D41EA1">
        <w:rPr>
          <w:rFonts w:ascii="Times New Roman" w:hAnsi="Times New Roman" w:cs="Times New Roman"/>
          <w:sz w:val="28"/>
          <w:szCs w:val="28"/>
        </w:rPr>
        <w:t xml:space="preserve">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форме стажировки.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136" w:name="Par1215"/>
      <w:bookmarkEnd w:id="136"/>
      <w:r w:rsidRPr="00D41EA1">
        <w:rPr>
          <w:rFonts w:ascii="Times New Roman" w:hAnsi="Times New Roman" w:cs="Times New Roman"/>
          <w:b/>
          <w:bCs/>
          <w:sz w:val="28"/>
          <w:szCs w:val="28"/>
        </w:rPr>
        <w:t>Глава 11. ОСОБЕННОСТИ РЕАЛИЗАЦИИ НЕКОТОРЫХ</w:t>
      </w:r>
    </w:p>
    <w:p w:rsidR="00D41EA1" w:rsidRPr="00D41EA1" w:rsidRDefault="00D41EA1" w:rsidP="00D41EA1">
      <w:pPr>
        <w:rPr>
          <w:rFonts w:ascii="Times New Roman" w:hAnsi="Times New Roman" w:cs="Times New Roman"/>
          <w:b/>
          <w:bCs/>
          <w:sz w:val="28"/>
          <w:szCs w:val="28"/>
        </w:rPr>
      </w:pPr>
      <w:r w:rsidRPr="00D41EA1">
        <w:rPr>
          <w:rFonts w:ascii="Times New Roman" w:hAnsi="Times New Roman" w:cs="Times New Roman"/>
          <w:b/>
          <w:bCs/>
          <w:sz w:val="28"/>
          <w:szCs w:val="28"/>
        </w:rPr>
        <w:t>ВИДОВ ОБРАЗОВАТЕЛЬНЫХ ПРОГРАММ И ПОЛУЧЕНИЯ ОБРАЗОВАНИЯ</w:t>
      </w:r>
    </w:p>
    <w:p w:rsidR="00D41EA1" w:rsidRPr="00D41EA1" w:rsidRDefault="00D41EA1" w:rsidP="00D41EA1">
      <w:pPr>
        <w:rPr>
          <w:rFonts w:ascii="Times New Roman" w:hAnsi="Times New Roman" w:cs="Times New Roman"/>
          <w:b/>
          <w:bCs/>
          <w:sz w:val="28"/>
          <w:szCs w:val="28"/>
        </w:rPr>
      </w:pPr>
      <w:r w:rsidRPr="00D41EA1">
        <w:rPr>
          <w:rFonts w:ascii="Times New Roman" w:hAnsi="Times New Roman" w:cs="Times New Roman"/>
          <w:b/>
          <w:bCs/>
          <w:sz w:val="28"/>
          <w:szCs w:val="28"/>
        </w:rPr>
        <w:t xml:space="preserve">ОТДЕЛЬНЫМИ КАТЕГОРИЯМИ </w:t>
      </w:r>
      <w:proofErr w:type="gramStart"/>
      <w:r w:rsidRPr="00D41EA1">
        <w:rPr>
          <w:rFonts w:ascii="Times New Roman" w:hAnsi="Times New Roman" w:cs="Times New Roman"/>
          <w:b/>
          <w:bCs/>
          <w:sz w:val="28"/>
          <w:szCs w:val="28"/>
        </w:rPr>
        <w:t>ОБУЧАЮЩИХСЯ</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37" w:name="Par1219"/>
      <w:bookmarkEnd w:id="137"/>
      <w:r w:rsidRPr="00D41EA1">
        <w:rPr>
          <w:rFonts w:ascii="Times New Roman" w:hAnsi="Times New Roman" w:cs="Times New Roman"/>
          <w:sz w:val="28"/>
          <w:szCs w:val="28"/>
        </w:rPr>
        <w:lastRenderedPageBreak/>
        <w:t>Статья 77. Организация получения образования лицами, проявившими выдающиеся способности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организуются и проводятся олимпиады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w:t>
      </w:r>
      <w:proofErr w:type="gramEnd"/>
      <w:r w:rsidRPr="00D41EA1">
        <w:rPr>
          <w:rFonts w:ascii="Times New Roman" w:hAnsi="Times New Roman" w:cs="Times New Roman"/>
          <w:sz w:val="28"/>
          <w:szCs w:val="28"/>
        </w:rPr>
        <w:t xml:space="preserve">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w:t>
      </w:r>
      <w:proofErr w:type="gramStart"/>
      <w:r w:rsidRPr="00D41EA1">
        <w:rPr>
          <w:rFonts w:ascii="Times New Roman" w:hAnsi="Times New Roman" w:cs="Times New Roman"/>
          <w:sz w:val="28"/>
          <w:szCs w:val="28"/>
        </w:rPr>
        <w:t>Обучающиеся</w:t>
      </w:r>
      <w:proofErr w:type="gramEnd"/>
      <w:r w:rsidRPr="00D41EA1">
        <w:rPr>
          <w:rFonts w:ascii="Times New Roman" w:hAnsi="Times New Roman" w:cs="Times New Roman"/>
          <w:sz w:val="28"/>
          <w:szCs w:val="28"/>
        </w:rPr>
        <w:t xml:space="preserve"> принимают участие в конкурсах на добровольной основе. Взимание платы за участие во всероссийской олимпиаде школьников, в олимпиадах и иных конкурсах, по итогам которых присуждаются премии для поддержки талантливой молодежи, не допускается.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олимпиады школьников, перечень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w:t>
      </w:r>
      <w:proofErr w:type="gramStart"/>
      <w:r w:rsidRPr="00D41EA1">
        <w:rPr>
          <w:rFonts w:ascii="Times New Roman" w:hAnsi="Times New Roman" w:cs="Times New Roman"/>
          <w:sz w:val="28"/>
          <w:szCs w:val="28"/>
        </w:rPr>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порядок и сроки проведения всероссийской олимпиады школьников, включая перечень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а также порядок проведения олимпиад школьников, указанных в первом предложении настоящей части, включая критерии определения</w:t>
      </w:r>
      <w:proofErr w:type="gramEnd"/>
      <w:r w:rsidRPr="00D41EA1">
        <w:rPr>
          <w:rFonts w:ascii="Times New Roman" w:hAnsi="Times New Roman" w:cs="Times New Roman"/>
          <w:sz w:val="28"/>
          <w:szCs w:val="28"/>
        </w:rPr>
        <w:t xml:space="preserve"> уровней указанных олимпиад школьников, образцы дипломов победителей и призеров указанных олимпиад. </w:t>
      </w:r>
      <w:proofErr w:type="gramStart"/>
      <w:r w:rsidRPr="00D41EA1">
        <w:rPr>
          <w:rFonts w:ascii="Times New Roman" w:hAnsi="Times New Roman" w:cs="Times New Roman"/>
          <w:sz w:val="28"/>
          <w:szCs w:val="28"/>
        </w:rPr>
        <w:t xml:space="preserve">В целях обеспечения соблюдения порядка 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w:t>
      </w:r>
      <w:r w:rsidRPr="00D41EA1">
        <w:rPr>
          <w:rFonts w:ascii="Times New Roman" w:hAnsi="Times New Roman" w:cs="Times New Roman"/>
          <w:sz w:val="28"/>
          <w:szCs w:val="28"/>
        </w:rPr>
        <w:lastRenderedPageBreak/>
        <w:t xml:space="preserve">общественных наблюдателей в соответствии с </w:t>
      </w:r>
      <w:hyperlink w:anchor="Par974" w:tooltip="Ссылка на текущий документ" w:history="1">
        <w:r w:rsidRPr="00D41EA1">
          <w:rPr>
            <w:rStyle w:val="a7"/>
            <w:rFonts w:ascii="Times New Roman" w:hAnsi="Times New Roman" w:cs="Times New Roman"/>
            <w:sz w:val="28"/>
            <w:szCs w:val="28"/>
          </w:rPr>
          <w:t>частью 15 статьи 59</w:t>
        </w:r>
      </w:hyperlink>
      <w:r w:rsidRPr="00D41EA1">
        <w:rPr>
          <w:rFonts w:ascii="Times New Roman" w:hAnsi="Times New Roman" w:cs="Times New Roman"/>
          <w:sz w:val="28"/>
          <w:szCs w:val="28"/>
        </w:rP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w:t>
      </w:r>
      <w:proofErr w:type="gramEnd"/>
      <w:r w:rsidRPr="00D41EA1">
        <w:rPr>
          <w:rFonts w:ascii="Times New Roman" w:hAnsi="Times New Roman" w:cs="Times New Roman"/>
          <w:sz w:val="28"/>
          <w:szCs w:val="28"/>
        </w:rPr>
        <w:t xml:space="preserve">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w:t>
      </w:r>
      <w:proofErr w:type="gramEnd"/>
      <w:r w:rsidRPr="00D41EA1">
        <w:rPr>
          <w:rFonts w:ascii="Times New Roman" w:hAnsi="Times New Roman" w:cs="Times New Roman"/>
          <w:sz w:val="28"/>
          <w:szCs w:val="28"/>
        </w:rPr>
        <w:t xml:space="preserve">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w:t>
      </w:r>
      <w:proofErr w:type="gramStart"/>
      <w:r w:rsidRPr="00D41EA1">
        <w:rPr>
          <w:rFonts w:ascii="Times New Roman" w:hAnsi="Times New Roman" w:cs="Times New Roman"/>
          <w:sz w:val="28"/>
          <w:szCs w:val="28"/>
        </w:rPr>
        <w:t xml:space="preserve">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w:t>
      </w:r>
      <w:r w:rsidRPr="00D41EA1">
        <w:rPr>
          <w:rFonts w:ascii="Times New Roman" w:hAnsi="Times New Roman" w:cs="Times New Roman"/>
          <w:sz w:val="28"/>
          <w:szCs w:val="28"/>
        </w:rPr>
        <w:lastRenderedPageBreak/>
        <w:t xml:space="preserve">организациями, определяются в соответствии с </w:t>
      </w:r>
      <w:hyperlink w:anchor="Par298" w:tooltip="Ссылка на текущий документ" w:history="1">
        <w:r w:rsidRPr="00D41EA1">
          <w:rPr>
            <w:rStyle w:val="a7"/>
            <w:rFonts w:ascii="Times New Roman" w:hAnsi="Times New Roman" w:cs="Times New Roman"/>
            <w:sz w:val="28"/>
            <w:szCs w:val="28"/>
          </w:rPr>
          <w:t>частью 11 статьи 13</w:t>
        </w:r>
      </w:hyperlink>
      <w:r w:rsidRPr="00D41EA1">
        <w:rPr>
          <w:rFonts w:ascii="Times New Roman" w:hAnsi="Times New Roman" w:cs="Times New Roman"/>
          <w:sz w:val="28"/>
          <w:szCs w:val="28"/>
        </w:rPr>
        <w:t xml:space="preserve"> настоящего Федерального закона.</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38" w:name="Par1227"/>
      <w:bookmarkEnd w:id="138"/>
      <w:r w:rsidRPr="00D41EA1">
        <w:rPr>
          <w:rFonts w:ascii="Times New Roman" w:hAnsi="Times New Roman" w:cs="Times New Roman"/>
          <w:sz w:val="28"/>
          <w:szCs w:val="28"/>
        </w:rPr>
        <w:t>Статья 78. Организация получения образования иностранными гражданами и лицами без гражданства в российских образовательных организациях</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w:t>
      </w:r>
      <w:proofErr w:type="gramStart"/>
      <w:r w:rsidRPr="00D41EA1">
        <w:rPr>
          <w:rFonts w:ascii="Times New Roman" w:hAnsi="Times New Roman" w:cs="Times New Roman"/>
          <w:sz w:val="28"/>
          <w:szCs w:val="28"/>
        </w:rPr>
        <w:t>обучения по программам</w:t>
      </w:r>
      <w:proofErr w:type="gramEnd"/>
      <w:r w:rsidRPr="00D41EA1">
        <w:rPr>
          <w:rFonts w:ascii="Times New Roman" w:hAnsi="Times New Roman" w:cs="Times New Roman"/>
          <w:sz w:val="28"/>
          <w:szCs w:val="28"/>
        </w:rPr>
        <w:t xml:space="preserve">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w:t>
      </w:r>
      <w:proofErr w:type="gramEnd"/>
      <w:r w:rsidRPr="00D41EA1">
        <w:rPr>
          <w:rFonts w:ascii="Times New Roman" w:hAnsi="Times New Roman" w:cs="Times New Roman"/>
          <w:sz w:val="28"/>
          <w:szCs w:val="28"/>
        </w:rPr>
        <w:t xml:space="preserve"> юридических лиц в соответствии с договорами об оказании платных образовательных услуг.</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w:t>
      </w:r>
      <w:proofErr w:type="gramStart"/>
      <w:r w:rsidRPr="00D41EA1">
        <w:rPr>
          <w:rFonts w:ascii="Times New Roman" w:hAnsi="Times New Roman" w:cs="Times New Roman"/>
          <w:sz w:val="28"/>
          <w:szCs w:val="28"/>
        </w:rPr>
        <w:t>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статьей 17 Федерального закона от 24 мая 1999 года N 99-ФЗ "О государственной политике Российской Федерации в отношении соотечественников за рубежом".</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 xml:space="preserve">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осуществляется с выплатой указанным иностранным </w:t>
      </w:r>
      <w:r w:rsidRPr="00D41EA1">
        <w:rPr>
          <w:rFonts w:ascii="Times New Roman" w:hAnsi="Times New Roman" w:cs="Times New Roman"/>
          <w:sz w:val="28"/>
          <w:szCs w:val="28"/>
        </w:rPr>
        <w:lastRenderedPageBreak/>
        <w:t>гражданам государственных академических стипендий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Порядок отбора иностранных граждан на обучение в пределах квоты, а также предъявляемые к ним требования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w:t>
      </w:r>
      <w:proofErr w:type="gramEnd"/>
      <w:r w:rsidRPr="00D41EA1">
        <w:rPr>
          <w:rFonts w:ascii="Times New Roman" w:hAnsi="Times New Roman" w:cs="Times New Roman"/>
          <w:sz w:val="28"/>
          <w:szCs w:val="28"/>
        </w:rPr>
        <w:t xml:space="preserve">). Порядок и критерии отбора таких федеральных государственных образовательных </w:t>
      </w:r>
      <w:proofErr w:type="gramStart"/>
      <w:r w:rsidRPr="00D41EA1">
        <w:rPr>
          <w:rFonts w:ascii="Times New Roman" w:hAnsi="Times New Roman" w:cs="Times New Roman"/>
          <w:sz w:val="28"/>
          <w:szCs w:val="28"/>
        </w:rPr>
        <w:t>организаций</w:t>
      </w:r>
      <w:proofErr w:type="gramEnd"/>
      <w:r w:rsidRPr="00D41EA1">
        <w:rPr>
          <w:rFonts w:ascii="Times New Roman" w:hAnsi="Times New Roman" w:cs="Times New Roman"/>
          <w:sz w:val="28"/>
          <w:szCs w:val="28"/>
        </w:rPr>
        <w:t xml:space="preserve">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Требования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39" w:name="Par1238"/>
      <w:bookmarkEnd w:id="139"/>
      <w:r w:rsidRPr="00D41EA1">
        <w:rPr>
          <w:rFonts w:ascii="Times New Roman" w:hAnsi="Times New Roman" w:cs="Times New Roman"/>
          <w:sz w:val="28"/>
          <w:szCs w:val="28"/>
        </w:rPr>
        <w:t xml:space="preserve">Статья 79. </w:t>
      </w:r>
      <w:proofErr w:type="gramStart"/>
      <w:r w:rsidRPr="00D41EA1">
        <w:rPr>
          <w:rFonts w:ascii="Times New Roman" w:hAnsi="Times New Roman" w:cs="Times New Roman"/>
          <w:sz w:val="28"/>
          <w:szCs w:val="28"/>
        </w:rPr>
        <w:t>Организация получения образования обучающимися с ограниченными возможностями здоровья</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Содержание образования и условия организации обучения и </w:t>
      </w:r>
      <w:proofErr w:type="gramStart"/>
      <w:r w:rsidRPr="00D41EA1">
        <w:rPr>
          <w:rFonts w:ascii="Times New Roman" w:hAnsi="Times New Roman" w:cs="Times New Roman"/>
          <w:sz w:val="28"/>
          <w:szCs w:val="28"/>
        </w:rPr>
        <w:t>воспитания</w:t>
      </w:r>
      <w:proofErr w:type="gramEnd"/>
      <w:r w:rsidRPr="00D41EA1">
        <w:rPr>
          <w:rFonts w:ascii="Times New Roman" w:hAnsi="Times New Roman" w:cs="Times New Roman"/>
          <w:sz w:val="28"/>
          <w:szCs w:val="28"/>
        </w:rPr>
        <w:t xml:space="preserve"> обучающихся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2. </w:t>
      </w:r>
      <w:proofErr w:type="gramStart"/>
      <w:r w:rsidRPr="00D41EA1">
        <w:rPr>
          <w:rFonts w:ascii="Times New Roman" w:hAnsi="Times New Roman" w:cs="Times New Roman"/>
          <w:sz w:val="28"/>
          <w:szCs w:val="28"/>
        </w:rPr>
        <w:t>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w:t>
      </w:r>
      <w:proofErr w:type="gramEnd"/>
      <w:r w:rsidRPr="00D41EA1">
        <w:rPr>
          <w:rFonts w:ascii="Times New Roman" w:hAnsi="Times New Roman" w:cs="Times New Roman"/>
          <w:sz w:val="28"/>
          <w:szCs w:val="28"/>
        </w:rPr>
        <w:t xml:space="preserve"> В таких организациях создаются специальные условия для получения образования указанными обучающимися.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Под специальными </w:t>
      </w:r>
      <w:proofErr w:type="gramStart"/>
      <w:r w:rsidRPr="00D41EA1">
        <w:rPr>
          <w:rFonts w:ascii="Times New Roman" w:hAnsi="Times New Roman" w:cs="Times New Roman"/>
          <w:sz w:val="28"/>
          <w:szCs w:val="28"/>
        </w:rPr>
        <w:t>условиями</w:t>
      </w:r>
      <w:proofErr w:type="gramEnd"/>
      <w:r w:rsidRPr="00D41EA1">
        <w:rPr>
          <w:rFonts w:ascii="Times New Roman" w:hAnsi="Times New Roman" w:cs="Times New Roman"/>
          <w:sz w:val="28"/>
          <w:szCs w:val="28"/>
        </w:rPr>
        <w:t xml:space="preserve">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w:t>
      </w:r>
      <w:proofErr w:type="gramStart"/>
      <w:r w:rsidRPr="00D41EA1">
        <w:rPr>
          <w:rFonts w:ascii="Times New Roman" w:hAnsi="Times New Roman" w:cs="Times New Roman"/>
          <w:sz w:val="28"/>
          <w:szCs w:val="28"/>
        </w:rPr>
        <w:t>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Особенности организации образовательной деятельности для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xml:space="preserve"> с 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w:t>
      </w:r>
      <w:proofErr w:type="gramStart"/>
      <w:r w:rsidRPr="00D41EA1">
        <w:rPr>
          <w:rFonts w:ascii="Times New Roman" w:hAnsi="Times New Roman" w:cs="Times New Roman"/>
          <w:sz w:val="28"/>
          <w:szCs w:val="28"/>
        </w:rPr>
        <w:t>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При получении образования </w:t>
      </w:r>
      <w:proofErr w:type="gramStart"/>
      <w:r w:rsidRPr="00D41EA1">
        <w:rPr>
          <w:rFonts w:ascii="Times New Roman" w:hAnsi="Times New Roman" w:cs="Times New Roman"/>
          <w:sz w:val="28"/>
          <w:szCs w:val="28"/>
        </w:rPr>
        <w:t>обучающимся</w:t>
      </w:r>
      <w:proofErr w:type="gramEnd"/>
      <w:r w:rsidRPr="00D41EA1">
        <w:rPr>
          <w:rFonts w:ascii="Times New Roman" w:hAnsi="Times New Roman" w:cs="Times New Roman"/>
          <w:sz w:val="28"/>
          <w:szCs w:val="28"/>
        </w:rPr>
        <w:t xml:space="preserve">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w:t>
      </w:r>
      <w:proofErr w:type="gramStart"/>
      <w:r w:rsidRPr="00D41EA1">
        <w:rPr>
          <w:rFonts w:ascii="Times New Roman" w:hAnsi="Times New Roman" w:cs="Times New Roman"/>
          <w:sz w:val="28"/>
          <w:szCs w:val="28"/>
        </w:rPr>
        <w:t>воспитания</w:t>
      </w:r>
      <w:proofErr w:type="gramEnd"/>
      <w:r w:rsidRPr="00D41EA1">
        <w:rPr>
          <w:rFonts w:ascii="Times New Roman" w:hAnsi="Times New Roman" w:cs="Times New Roman"/>
          <w:sz w:val="28"/>
          <w:szCs w:val="28"/>
        </w:rPr>
        <w:t xml:space="preserve">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40" w:name="Par1253"/>
      <w:bookmarkEnd w:id="140"/>
      <w:r w:rsidRPr="00D41EA1">
        <w:rPr>
          <w:rFonts w:ascii="Times New Roman" w:hAnsi="Times New Roman" w:cs="Times New Roman"/>
          <w:sz w:val="28"/>
          <w:szCs w:val="28"/>
        </w:rPr>
        <w:lastRenderedPageBreak/>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w:t>
      </w:r>
      <w:proofErr w:type="gramEnd"/>
      <w:r w:rsidRPr="00D41EA1">
        <w:rPr>
          <w:rFonts w:ascii="Times New Roman" w:hAnsi="Times New Roman" w:cs="Times New Roman"/>
          <w:sz w:val="28"/>
          <w:szCs w:val="28"/>
        </w:rPr>
        <w:t xml:space="preserve"> Особенности правового положения образовательных организаций, созданных в уголовно-исполнительной системе, устанавливаются Законом Российской Федерации от 21 июля 1993 года N 5473-1 "Об учреждениях и органах, исполняющих уголовные наказания в виде лишения свободы".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w:t>
      </w:r>
      <w:proofErr w:type="gramEnd"/>
      <w:r w:rsidRPr="00D41EA1">
        <w:rPr>
          <w:rFonts w:ascii="Times New Roman" w:hAnsi="Times New Roman" w:cs="Times New Roman"/>
          <w:sz w:val="28"/>
          <w:szCs w:val="28"/>
        </w:rPr>
        <w:t xml:space="preserve">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Образование лиц, осужденных к наказанию в виде ареста, не осуществляется.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w:t>
      </w:r>
      <w:proofErr w:type="gramStart"/>
      <w:r w:rsidRPr="00D41EA1">
        <w:rPr>
          <w:rFonts w:ascii="Times New Roman" w:hAnsi="Times New Roman" w:cs="Times New Roman"/>
          <w:sz w:val="28"/>
          <w:szCs w:val="28"/>
        </w:rPr>
        <w:t>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w:t>
      </w:r>
      <w:proofErr w:type="gramEnd"/>
      <w:r w:rsidRPr="00D41EA1">
        <w:rPr>
          <w:rFonts w:ascii="Times New Roman" w:hAnsi="Times New Roman" w:cs="Times New Roman"/>
          <w:sz w:val="28"/>
          <w:szCs w:val="28"/>
        </w:rPr>
        <w:t xml:space="preserve">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Лицам, осужденным к пожизненному лишению свободы, создаются условия для получения начального общего, основного общего и среднего общего образования в </w:t>
      </w:r>
      <w:r w:rsidRPr="00D41EA1">
        <w:rPr>
          <w:rFonts w:ascii="Times New Roman" w:hAnsi="Times New Roman" w:cs="Times New Roman"/>
          <w:sz w:val="28"/>
          <w:szCs w:val="28"/>
        </w:rPr>
        <w:lastRenderedPageBreak/>
        <w:t>форме самообразования, не противоречащие порядку и условиям отбывания наказания.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w:t>
      </w:r>
      <w:proofErr w:type="gramStart"/>
      <w:r w:rsidRPr="00D41EA1">
        <w:rPr>
          <w:rFonts w:ascii="Times New Roman" w:hAnsi="Times New Roman" w:cs="Times New Roman"/>
          <w:sz w:val="28"/>
          <w:szCs w:val="28"/>
        </w:rPr>
        <w:t>Порядок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w:t>
      </w:r>
      <w:proofErr w:type="gramStart"/>
      <w:r w:rsidRPr="00D41EA1">
        <w:rPr>
          <w:rFonts w:ascii="Times New Roman" w:hAnsi="Times New Roman" w:cs="Times New Roman"/>
          <w:sz w:val="28"/>
          <w:szCs w:val="28"/>
        </w:rPr>
        <w:t>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r w:rsidRPr="00D41EA1">
        <w:rPr>
          <w:rFonts w:ascii="Times New Roman" w:hAnsi="Times New Roman" w:cs="Times New Roman"/>
          <w:sz w:val="28"/>
          <w:szCs w:val="28"/>
        </w:rPr>
        <w:t>.</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законодательства Российской Федерации к отбыванию соответствующего вида наказания.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41" w:name="Par1265"/>
      <w:bookmarkEnd w:id="141"/>
      <w:r w:rsidRPr="00D41EA1">
        <w:rPr>
          <w:rFonts w:ascii="Times New Roman" w:hAnsi="Times New Roman" w:cs="Times New Roman"/>
          <w:sz w:val="28"/>
          <w:szCs w:val="28"/>
        </w:rP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42" w:name="Par1267"/>
      <w:bookmarkEnd w:id="142"/>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федеральных органов</w:t>
      </w:r>
      <w:proofErr w:type="gramEnd"/>
      <w:r w:rsidRPr="00D41EA1">
        <w:rPr>
          <w:rFonts w:ascii="Times New Roman" w:hAnsi="Times New Roman" w:cs="Times New Roman"/>
          <w:sz w:val="28"/>
          <w:szCs w:val="28"/>
        </w:rPr>
        <w:t xml:space="preserve"> исполнительной власти, </w:t>
      </w:r>
      <w:proofErr w:type="gramStart"/>
      <w:r w:rsidRPr="00D41EA1">
        <w:rPr>
          <w:rFonts w:ascii="Times New Roman" w:hAnsi="Times New Roman" w:cs="Times New Roman"/>
          <w:sz w:val="28"/>
          <w:szCs w:val="28"/>
        </w:rPr>
        <w:t>осуществляющих</w:t>
      </w:r>
      <w:proofErr w:type="gramEnd"/>
      <w:r w:rsidRPr="00D41EA1">
        <w:rPr>
          <w:rFonts w:ascii="Times New Roman" w:hAnsi="Times New Roman" w:cs="Times New Roman"/>
          <w:sz w:val="28"/>
          <w:szCs w:val="28"/>
        </w:rPr>
        <w:t xml:space="preserve"> функции: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по выработке и реализации государственной политики и нормативно-правовому регулированию в области обороны;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w:t>
      </w:r>
      <w:proofErr w:type="gramStart"/>
      <w:r w:rsidRPr="00D41EA1">
        <w:rPr>
          <w:rFonts w:ascii="Times New Roman" w:hAnsi="Times New Roman" w:cs="Times New Roman"/>
          <w:sz w:val="28"/>
          <w:szCs w:val="28"/>
        </w:rPr>
        <w:t>контролю за</w:t>
      </w:r>
      <w:proofErr w:type="gramEnd"/>
      <w:r w:rsidRPr="00D41EA1">
        <w:rPr>
          <w:rFonts w:ascii="Times New Roman" w:hAnsi="Times New Roman" w:cs="Times New Roman"/>
          <w:sz w:val="28"/>
          <w:szCs w:val="28"/>
        </w:rPr>
        <w:t xml:space="preserve"> поведением условно осужденных и осужденных, которым судом предоставлена отсрочка отбывания наказания, а также правоприменительные функции;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по выработке государственной политики, нормативно-правовому регулированию, контролю и надзору в сфере государственной охраны;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 xml:space="preserve">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ar1267"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разрабатываются на основе требований, предусмотренных настоящим Федеральным </w:t>
      </w:r>
      <w:hyperlink w:anchor="Par261" w:tooltip="Ссылка на текущий документ" w:history="1">
        <w:r w:rsidRPr="00D41EA1">
          <w:rPr>
            <w:rStyle w:val="a7"/>
            <w:rFonts w:ascii="Times New Roman" w:hAnsi="Times New Roman" w:cs="Times New Roman"/>
            <w:sz w:val="28"/>
            <w:szCs w:val="28"/>
          </w:rPr>
          <w:t>законом</w:t>
        </w:r>
      </w:hyperlink>
      <w:r w:rsidRPr="00D41EA1">
        <w:rPr>
          <w:rFonts w:ascii="Times New Roman" w:hAnsi="Times New Roman" w:cs="Times New Roman"/>
          <w:sz w:val="28"/>
          <w:szCs w:val="28"/>
        </w:rPr>
        <w:t>, а также квалификационных требований к военно-профессиональной подготовке, специальной профессиональной подготовке выпускников.</w:t>
      </w:r>
      <w:proofErr w:type="gramEnd"/>
      <w:r w:rsidRPr="00D41EA1">
        <w:rPr>
          <w:rFonts w:ascii="Times New Roman" w:hAnsi="Times New Roman" w:cs="Times New Roman"/>
          <w:sz w:val="28"/>
          <w:szCs w:val="28"/>
        </w:rPr>
        <w:t xml:space="preserve">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Порядок организации и </w:t>
      </w:r>
      <w:r w:rsidRPr="00D41EA1">
        <w:rPr>
          <w:rFonts w:ascii="Times New Roman" w:hAnsi="Times New Roman" w:cs="Times New Roman"/>
          <w:sz w:val="28"/>
          <w:szCs w:val="28"/>
        </w:rPr>
        <w:lastRenderedPageBreak/>
        <w:t xml:space="preserve">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w:t>
      </w:r>
      <w:hyperlink w:anchor="Par1267"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w:t>
      </w:r>
      <w:proofErr w:type="gramStart"/>
      <w:r w:rsidRPr="00D41EA1">
        <w:rPr>
          <w:rFonts w:ascii="Times New Roman" w:hAnsi="Times New Roman" w:cs="Times New Roman"/>
          <w:sz w:val="28"/>
          <w:szCs w:val="28"/>
        </w:rPr>
        <w:t>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законодательства Российской Федерации о государственной тайне и нормативных правовых актов федеральных государственных органов</w:t>
      </w:r>
      <w:proofErr w:type="gramEnd"/>
      <w:r w:rsidRPr="00D41EA1">
        <w:rPr>
          <w:rFonts w:ascii="Times New Roman" w:hAnsi="Times New Roman" w:cs="Times New Roman"/>
          <w:sz w:val="28"/>
          <w:szCs w:val="28"/>
        </w:rPr>
        <w:t xml:space="preserve">, в </w:t>
      </w:r>
      <w:proofErr w:type="gramStart"/>
      <w:r w:rsidRPr="00D41EA1">
        <w:rPr>
          <w:rFonts w:ascii="Times New Roman" w:hAnsi="Times New Roman" w:cs="Times New Roman"/>
          <w:sz w:val="28"/>
          <w:szCs w:val="28"/>
        </w:rPr>
        <w:t>ведении</w:t>
      </w:r>
      <w:proofErr w:type="gramEnd"/>
      <w:r w:rsidRPr="00D41EA1">
        <w:rPr>
          <w:rFonts w:ascii="Times New Roman" w:hAnsi="Times New Roman" w:cs="Times New Roman"/>
          <w:sz w:val="28"/>
          <w:szCs w:val="28"/>
        </w:rPr>
        <w:t xml:space="preserve"> которых находятся образовательные организации, реализующие соответствующие образовательные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ar1267"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ar1267"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к числу обучающихся относятся адъюнкты, аспиранты, слушатели, курсанты и студенты.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w:t>
      </w:r>
      <w:hyperlink w:anchor="Par1267"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w:t>
      </w:r>
      <w:proofErr w:type="gramStart"/>
      <w:r w:rsidRPr="00D41EA1">
        <w:rPr>
          <w:rFonts w:ascii="Times New Roman" w:hAnsi="Times New Roman" w:cs="Times New Roman"/>
          <w:sz w:val="28"/>
          <w:szCs w:val="28"/>
        </w:rPr>
        <w:t xml:space="preserve">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службы или иной приравненной к ней службы, службы в органах внутренних дел, в федеральных государственных образовательных организациях, находящихся в ведении указанных в </w:t>
      </w:r>
      <w:hyperlink w:anchor="Par1267"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федеральных государственных органов, могут устанавливаться нормативными правовыми актами указанных органов.</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10. Федеральные государственные органы, указанные в </w:t>
      </w:r>
      <w:hyperlink w:anchor="Par1267"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устанавливают в части, не противоречащей настоящему Федеральному закону, особенности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43" w:name="Par1287"/>
      <w:bookmarkEnd w:id="143"/>
      <w:r w:rsidRPr="00D41EA1">
        <w:rPr>
          <w:rFonts w:ascii="Times New Roman" w:hAnsi="Times New Roman" w:cs="Times New Roman"/>
          <w:sz w:val="28"/>
          <w:szCs w:val="28"/>
        </w:rPr>
        <w:lastRenderedPageBreak/>
        <w:t>Статья 82. Особенности реализации профессиональных образовательных программ медицинского образования и фармацевтического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образовательные программы среднего профессионального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образовательные программы высшего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дополнительные профессиональные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 образовательных и научных организациях, осуществляющих медицинскую деятельность или фармацевтическую деятельность (клиники);</w:t>
      </w:r>
    </w:p>
    <w:p w:rsidR="00D41EA1" w:rsidRPr="00D41EA1" w:rsidRDefault="00D41EA1" w:rsidP="00D41EA1">
      <w:pPr>
        <w:rPr>
          <w:rFonts w:ascii="Times New Roman" w:hAnsi="Times New Roman" w:cs="Times New Roman"/>
          <w:sz w:val="28"/>
          <w:szCs w:val="28"/>
        </w:rPr>
      </w:pPr>
      <w:bookmarkStart w:id="144" w:name="Par1297"/>
      <w:bookmarkEnd w:id="144"/>
      <w:r w:rsidRPr="00D41EA1">
        <w:rPr>
          <w:rFonts w:ascii="Times New Roman" w:hAnsi="Times New Roman" w:cs="Times New Roman"/>
          <w:sz w:val="28"/>
          <w:szCs w:val="28"/>
        </w:rP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D41EA1" w:rsidRPr="00D41EA1" w:rsidRDefault="00D41EA1" w:rsidP="00D41EA1">
      <w:pPr>
        <w:rPr>
          <w:rFonts w:ascii="Times New Roman" w:hAnsi="Times New Roman" w:cs="Times New Roman"/>
          <w:sz w:val="28"/>
          <w:szCs w:val="28"/>
        </w:rPr>
      </w:pPr>
      <w:bookmarkStart w:id="145" w:name="Par1298"/>
      <w:bookmarkEnd w:id="145"/>
      <w:r w:rsidRPr="00D41EA1">
        <w:rPr>
          <w:rFonts w:ascii="Times New Roman" w:hAnsi="Times New Roman" w:cs="Times New Roman"/>
          <w:sz w:val="28"/>
          <w:szCs w:val="28"/>
        </w:rPr>
        <w:t xml:space="preserve">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судебно-экспертных учреждениях и иных </w:t>
      </w:r>
      <w:r w:rsidRPr="00D41EA1">
        <w:rPr>
          <w:rFonts w:ascii="Times New Roman" w:hAnsi="Times New Roman" w:cs="Times New Roman"/>
          <w:sz w:val="28"/>
          <w:szCs w:val="28"/>
        </w:rPr>
        <w:lastRenderedPageBreak/>
        <w:t>организациях, осуществляющих деятельность в сфере охраны здоровья граждан в Российской Федерации.</w:t>
      </w:r>
    </w:p>
    <w:p w:rsidR="00D41EA1" w:rsidRPr="00D41EA1" w:rsidRDefault="00D41EA1" w:rsidP="00D41EA1">
      <w:pPr>
        <w:rPr>
          <w:rFonts w:ascii="Times New Roman" w:hAnsi="Times New Roman" w:cs="Times New Roman"/>
          <w:sz w:val="28"/>
          <w:szCs w:val="28"/>
        </w:rPr>
      </w:pPr>
      <w:bookmarkStart w:id="146" w:name="Par1299"/>
      <w:bookmarkEnd w:id="146"/>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 xml:space="preserve">Организация практической подготовки обучающихся в случаях, предусмотренных </w:t>
      </w:r>
      <w:hyperlink w:anchor="Par1297" w:tooltip="Ссылка на текущий документ" w:history="1">
        <w:r w:rsidRPr="00D41EA1">
          <w:rPr>
            <w:rStyle w:val="a7"/>
            <w:rFonts w:ascii="Times New Roman" w:hAnsi="Times New Roman" w:cs="Times New Roman"/>
            <w:sz w:val="28"/>
            <w:szCs w:val="28"/>
          </w:rPr>
          <w:t>пунктами 2</w:t>
        </w:r>
      </w:hyperlink>
      <w:r w:rsidRPr="00D41EA1">
        <w:rPr>
          <w:rFonts w:ascii="Times New Roman" w:hAnsi="Times New Roman" w:cs="Times New Roman"/>
          <w:sz w:val="28"/>
          <w:szCs w:val="28"/>
        </w:rPr>
        <w:t xml:space="preserve"> и </w:t>
      </w:r>
      <w:hyperlink w:anchor="Par1298" w:tooltip="Ссылка на текущий документ" w:history="1">
        <w:r w:rsidRPr="00D41EA1">
          <w:rPr>
            <w:rStyle w:val="a7"/>
            <w:rFonts w:ascii="Times New Roman" w:hAnsi="Times New Roman" w:cs="Times New Roman"/>
            <w:sz w:val="28"/>
            <w:szCs w:val="28"/>
          </w:rPr>
          <w:t>3 части 4</w:t>
        </w:r>
      </w:hyperlink>
      <w:r w:rsidRPr="00D41EA1">
        <w:rPr>
          <w:rFonts w:ascii="Times New Roman" w:hAnsi="Times New Roman" w:cs="Times New Roman"/>
          <w:sz w:val="28"/>
          <w:szCs w:val="28"/>
        </w:rPr>
        <w:t xml:space="preserve"> настоящей статьи, осуществляется на основании договора, заключенного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Указанный договор должен содержать положения, определяющие порядок и условия использования имущества сторон договора, необходимого для организации практической подготовки, участия обучающихся, работников образовательных организаций, работников научных организаций в медицинской деятельности или фармацевтической деятельности, в том числе порядок их участия в оказании медицинской помощи гражданам, порядок участия работников медицинских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w:t>
      </w:r>
      <w:proofErr w:type="gramEnd"/>
      <w:r w:rsidRPr="00D41EA1">
        <w:rPr>
          <w:rFonts w:ascii="Times New Roman" w:hAnsi="Times New Roman" w:cs="Times New Roman"/>
          <w:sz w:val="28"/>
          <w:szCs w:val="28"/>
        </w:rPr>
        <w:t>, аптечных организаций, судебно-экспертных учреждений или иных организаций, осуществляющих деятельность в сфере охраны здоровья, в образовательной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w:t>
      </w:r>
      <w:proofErr w:type="gramStart"/>
      <w:r w:rsidRPr="00D41EA1">
        <w:rPr>
          <w:rFonts w:ascii="Times New Roman" w:hAnsi="Times New Roman" w:cs="Times New Roman"/>
          <w:sz w:val="28"/>
          <w:szCs w:val="28"/>
        </w:rPr>
        <w:t xml:space="preserve">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ar1299" w:tooltip="Ссылка на текущий документ" w:history="1">
        <w:r w:rsidRPr="00D41EA1">
          <w:rPr>
            <w:rStyle w:val="a7"/>
            <w:rFonts w:ascii="Times New Roman" w:hAnsi="Times New Roman" w:cs="Times New Roman"/>
            <w:sz w:val="28"/>
            <w:szCs w:val="28"/>
          </w:rPr>
          <w:t>части 5</w:t>
        </w:r>
      </w:hyperlink>
      <w:r w:rsidRPr="00D41EA1">
        <w:rPr>
          <w:rFonts w:ascii="Times New Roman" w:hAnsi="Times New Roman" w:cs="Times New Roman"/>
          <w:sz w:val="28"/>
          <w:szCs w:val="28"/>
        </w:rP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Участие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xml:space="preserve">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Порядок организации и проведения практической </w:t>
      </w:r>
      <w:proofErr w:type="gramStart"/>
      <w:r w:rsidRPr="00D41EA1">
        <w:rPr>
          <w:rFonts w:ascii="Times New Roman" w:hAnsi="Times New Roman" w:cs="Times New Roman"/>
          <w:sz w:val="28"/>
          <w:szCs w:val="28"/>
        </w:rPr>
        <w:t>подготовки</w:t>
      </w:r>
      <w:proofErr w:type="gramEnd"/>
      <w:r w:rsidRPr="00D41EA1">
        <w:rPr>
          <w:rFonts w:ascii="Times New Roman" w:hAnsi="Times New Roman" w:cs="Times New Roman"/>
          <w:sz w:val="28"/>
          <w:szCs w:val="28"/>
        </w:rPr>
        <w:t xml:space="preserve">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9. Подготовка по программам ординатуры обеспечивает приобретение </w:t>
      </w:r>
      <w:proofErr w:type="gramStart"/>
      <w:r w:rsidRPr="00D41EA1">
        <w:rPr>
          <w:rFonts w:ascii="Times New Roman" w:hAnsi="Times New Roman" w:cs="Times New Roman"/>
          <w:sz w:val="28"/>
          <w:szCs w:val="28"/>
        </w:rPr>
        <w:t>обучающимися</w:t>
      </w:r>
      <w:proofErr w:type="gramEnd"/>
      <w:r w:rsidRPr="00D41EA1">
        <w:rPr>
          <w:rFonts w:ascii="Times New Roman" w:hAnsi="Times New Roman" w:cs="Times New Roman"/>
          <w:sz w:val="28"/>
          <w:szCs w:val="28"/>
        </w:rPr>
        <w:t xml:space="preserve">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10.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ординатуры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w:t>
      </w:r>
      <w:proofErr w:type="gramStart"/>
      <w:r w:rsidRPr="00D41EA1">
        <w:rPr>
          <w:rFonts w:ascii="Times New Roman" w:hAnsi="Times New Roman" w:cs="Times New Roman"/>
          <w:sz w:val="28"/>
          <w:szCs w:val="28"/>
        </w:rPr>
        <w:t>обучающийся</w:t>
      </w:r>
      <w:proofErr w:type="gramEnd"/>
      <w:r w:rsidRPr="00D41EA1">
        <w:rPr>
          <w:rFonts w:ascii="Times New Roman" w:hAnsi="Times New Roman" w:cs="Times New Roman"/>
          <w:sz w:val="28"/>
          <w:szCs w:val="28"/>
        </w:rPr>
        <w:t xml:space="preserve">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12. Порядок приема граждан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13. </w:t>
      </w:r>
      <w:proofErr w:type="gramStart"/>
      <w:r w:rsidRPr="00D41EA1">
        <w:rPr>
          <w:rFonts w:ascii="Times New Roman" w:hAnsi="Times New Roman" w:cs="Times New Roman"/>
          <w:sz w:val="28"/>
          <w:szCs w:val="28"/>
        </w:rPr>
        <w:t>К педагогической деятельности по образовательным программам высшего медицинского 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w:t>
      </w:r>
      <w:proofErr w:type="gramEnd"/>
      <w:r w:rsidRPr="00D41EA1">
        <w:rPr>
          <w:rFonts w:ascii="Times New Roman" w:hAnsi="Times New Roman" w:cs="Times New Roman"/>
          <w:sz w:val="28"/>
          <w:szCs w:val="28"/>
        </w:rPr>
        <w:t xml:space="preserve">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14. </w:t>
      </w:r>
      <w:proofErr w:type="gramStart"/>
      <w:r w:rsidRPr="00D41EA1">
        <w:rPr>
          <w:rFonts w:ascii="Times New Roman" w:hAnsi="Times New Roman" w:cs="Times New Roman"/>
          <w:sz w:val="28"/>
          <w:szCs w:val="28"/>
        </w:rPr>
        <w:t>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w:t>
      </w:r>
      <w:proofErr w:type="gramEnd"/>
      <w:r w:rsidRPr="00D41EA1">
        <w:rPr>
          <w:rFonts w:ascii="Times New Roman" w:hAnsi="Times New Roman" w:cs="Times New Roman"/>
          <w:sz w:val="28"/>
          <w:szCs w:val="28"/>
        </w:rPr>
        <w:t xml:space="preserve">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47" w:name="Par1310"/>
      <w:bookmarkEnd w:id="147"/>
      <w:r w:rsidRPr="00D41EA1">
        <w:rPr>
          <w:rFonts w:ascii="Times New Roman" w:hAnsi="Times New Roman" w:cs="Times New Roman"/>
          <w:sz w:val="28"/>
          <w:szCs w:val="28"/>
        </w:rPr>
        <w:t>Статья 83. Особенности реализации образовательных программ в области искусств</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 области искусств реализуются следующие образовательные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дополнительные предпрофессиональные и общеразвивающие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образовательные программы среднего профессионального образования (программы подготовки специалистов среднего звена);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D41EA1" w:rsidRPr="00D41EA1" w:rsidRDefault="00D41EA1" w:rsidP="00D41EA1">
      <w:pPr>
        <w:rPr>
          <w:rFonts w:ascii="Times New Roman" w:hAnsi="Times New Roman" w:cs="Times New Roman"/>
          <w:sz w:val="28"/>
          <w:szCs w:val="28"/>
        </w:rPr>
      </w:pPr>
      <w:bookmarkStart w:id="148" w:name="Par1318"/>
      <w:bookmarkEnd w:id="148"/>
      <w:r w:rsidRPr="00D41EA1">
        <w:rPr>
          <w:rFonts w:ascii="Times New Roman" w:hAnsi="Times New Roman" w:cs="Times New Roman"/>
          <w:sz w:val="28"/>
          <w:szCs w:val="28"/>
        </w:rPr>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Перечень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w:t>
      </w:r>
      <w:proofErr w:type="gramStart"/>
      <w:r w:rsidRPr="00D41EA1">
        <w:rPr>
          <w:rFonts w:ascii="Times New Roman" w:hAnsi="Times New Roman" w:cs="Times New Roman"/>
          <w:sz w:val="28"/>
          <w:szCs w:val="28"/>
        </w:rPr>
        <w:t>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w:t>
      </w:r>
      <w:proofErr w:type="gramEnd"/>
      <w:r w:rsidRPr="00D41EA1">
        <w:rPr>
          <w:rFonts w:ascii="Times New Roman" w:hAnsi="Times New Roman" w:cs="Times New Roman"/>
          <w:sz w:val="28"/>
          <w:szCs w:val="28"/>
        </w:rPr>
        <w:t xml:space="preserve">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bookmarkStart w:id="149" w:name="Par1322"/>
      <w:bookmarkEnd w:id="149"/>
      <w:r w:rsidRPr="00D41EA1">
        <w:rPr>
          <w:rFonts w:ascii="Times New Roman" w:hAnsi="Times New Roman" w:cs="Times New Roman"/>
          <w:sz w:val="28"/>
          <w:szCs w:val="28"/>
        </w:rPr>
        <w:lastRenderedPageBreak/>
        <w:t xml:space="preserve">7. </w:t>
      </w:r>
      <w:proofErr w:type="gramStart"/>
      <w:r w:rsidRPr="00D41EA1">
        <w:rPr>
          <w:rFonts w:ascii="Times New Roman" w:hAnsi="Times New Roman" w:cs="Times New Roman"/>
          <w:sz w:val="28"/>
          <w:szCs w:val="28"/>
        </w:rPr>
        <w:t>Освоение дополнительных предпрофессиональных программ в области искусств завершается итоговой аттестацией обучающихся, форма и порядок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w:t>
      </w:r>
      <w:proofErr w:type="gramStart"/>
      <w:r w:rsidRPr="00D41EA1">
        <w:rPr>
          <w:rFonts w:ascii="Times New Roman" w:hAnsi="Times New Roman" w:cs="Times New Roman"/>
          <w:sz w:val="28"/>
          <w:szCs w:val="28"/>
        </w:rPr>
        <w:t>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w:t>
      </w:r>
      <w:proofErr w:type="gramStart"/>
      <w:r w:rsidRPr="00D41EA1">
        <w:rPr>
          <w:rFonts w:ascii="Times New Roman" w:hAnsi="Times New Roman" w:cs="Times New Roman"/>
          <w:sz w:val="28"/>
          <w:szCs w:val="28"/>
        </w:rPr>
        <w:t>обязанности</w:t>
      </w:r>
      <w:proofErr w:type="gramEnd"/>
      <w:r w:rsidRPr="00D41EA1">
        <w:rPr>
          <w:rFonts w:ascii="Times New Roman" w:hAnsi="Times New Roman" w:cs="Times New Roman"/>
          <w:sz w:val="28"/>
          <w:szCs w:val="28"/>
        </w:rPr>
        <w:t xml:space="preserve">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стандартом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w:t>
      </w:r>
      <w:proofErr w:type="gramStart"/>
      <w:r w:rsidRPr="00D41EA1">
        <w:rPr>
          <w:rFonts w:ascii="Times New Roman" w:hAnsi="Times New Roman" w:cs="Times New Roman"/>
          <w:sz w:val="28"/>
          <w:szCs w:val="28"/>
        </w:rPr>
        <w:t>подготовки</w:t>
      </w:r>
      <w:proofErr w:type="gramEnd"/>
      <w:r w:rsidRPr="00D41EA1">
        <w:rPr>
          <w:rFonts w:ascii="Times New Roman" w:hAnsi="Times New Roman" w:cs="Times New Roman"/>
          <w:sz w:val="28"/>
          <w:szCs w:val="28"/>
        </w:rPr>
        <w:t xml:space="preserve"> обучающихся к получению профессионального образования в области искусств.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13. </w:t>
      </w:r>
      <w:proofErr w:type="gramStart"/>
      <w:r w:rsidRPr="00D41EA1">
        <w:rPr>
          <w:rFonts w:ascii="Times New Roman" w:hAnsi="Times New Roman" w:cs="Times New Roman"/>
          <w:sz w:val="28"/>
          <w:szCs w:val="28"/>
        </w:rPr>
        <w:t>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w:t>
      </w:r>
      <w:proofErr w:type="gramEnd"/>
      <w:r w:rsidRPr="00D41EA1">
        <w:rPr>
          <w:rFonts w:ascii="Times New Roman" w:hAnsi="Times New Roman" w:cs="Times New Roman"/>
          <w:sz w:val="28"/>
          <w:szCs w:val="28"/>
        </w:rPr>
        <w:t xml:space="preserve"> Порядок отбора лиц для приема на </w:t>
      </w:r>
      <w:proofErr w:type="gramStart"/>
      <w:r w:rsidRPr="00D41EA1">
        <w:rPr>
          <w:rFonts w:ascii="Times New Roman" w:hAnsi="Times New Roman" w:cs="Times New Roman"/>
          <w:sz w:val="28"/>
          <w:szCs w:val="28"/>
        </w:rPr>
        <w:t>обучение</w:t>
      </w:r>
      <w:proofErr w:type="gramEnd"/>
      <w:r w:rsidRPr="00D41EA1">
        <w:rPr>
          <w:rFonts w:ascii="Times New Roman" w:hAnsi="Times New Roman" w:cs="Times New Roman"/>
          <w:sz w:val="28"/>
          <w:szCs w:val="28"/>
        </w:rPr>
        <w:t xml:space="preserve">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14. </w:t>
      </w:r>
      <w:proofErr w:type="gramStart"/>
      <w:r w:rsidRPr="00D41EA1">
        <w:rPr>
          <w:rFonts w:ascii="Times New Roman" w:hAnsi="Times New Roman" w:cs="Times New Roman"/>
          <w:sz w:val="28"/>
          <w:szCs w:val="28"/>
        </w:rPr>
        <w:t xml:space="preserve">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ar951" w:tooltip="Ссылка на текущий документ" w:history="1">
        <w:r w:rsidRPr="00D41EA1">
          <w:rPr>
            <w:rStyle w:val="a7"/>
            <w:rFonts w:ascii="Times New Roman" w:hAnsi="Times New Roman" w:cs="Times New Roman"/>
            <w:sz w:val="28"/>
            <w:szCs w:val="28"/>
          </w:rPr>
          <w:t>законом</w:t>
        </w:r>
      </w:hyperlink>
      <w:r w:rsidRPr="00D41EA1">
        <w:rPr>
          <w:rFonts w:ascii="Times New Roman" w:hAnsi="Times New Roman" w:cs="Times New Roman"/>
          <w:sz w:val="28"/>
          <w:szCs w:val="28"/>
        </w:rP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15. В случае принятия </w:t>
      </w:r>
      <w:proofErr w:type="gramStart"/>
      <w:r w:rsidRPr="00D41EA1">
        <w:rPr>
          <w:rFonts w:ascii="Times New Roman" w:hAnsi="Times New Roman" w:cs="Times New Roman"/>
          <w:sz w:val="28"/>
          <w:szCs w:val="28"/>
        </w:rPr>
        <w:t>решения</w:t>
      </w:r>
      <w:proofErr w:type="gramEnd"/>
      <w:r w:rsidRPr="00D41EA1">
        <w:rPr>
          <w:rFonts w:ascii="Times New Roman" w:hAnsi="Times New Roman" w:cs="Times New Roman"/>
          <w:sz w:val="28"/>
          <w:szCs w:val="28"/>
        </w:rPr>
        <w:t xml:space="preserve">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17.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ассистентуры-стажировки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19. </w:t>
      </w:r>
      <w:proofErr w:type="gramStart"/>
      <w:r w:rsidRPr="00D41EA1">
        <w:rPr>
          <w:rFonts w:ascii="Times New Roman" w:hAnsi="Times New Roman" w:cs="Times New Roman"/>
          <w:sz w:val="28"/>
          <w:szCs w:val="28"/>
        </w:rPr>
        <w:t>Порядок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50" w:name="Par1338"/>
      <w:bookmarkEnd w:id="150"/>
      <w:r w:rsidRPr="00D41EA1">
        <w:rPr>
          <w:rFonts w:ascii="Times New Roman" w:hAnsi="Times New Roman" w:cs="Times New Roman"/>
          <w:sz w:val="28"/>
          <w:szCs w:val="28"/>
        </w:rPr>
        <w:t>Статья 84. Особенности реализации образовательных программ в области физической культуры и спорта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w:t>
      </w:r>
      <w:proofErr w:type="gramEnd"/>
      <w:r w:rsidRPr="00D41EA1">
        <w:rPr>
          <w:rFonts w:ascii="Times New Roman" w:hAnsi="Times New Roman" w:cs="Times New Roman"/>
          <w:sz w:val="28"/>
          <w:szCs w:val="28"/>
        </w:rPr>
        <w:t xml:space="preserve"> спорта.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 области физической культуры и спорта реализуются следующие образовательные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профессиональные образовательные программы в области физической культуры и спорта;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дополнительные общеобразовательные программы в области физической культуры и спорта.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Дополнительные общеобразовательные программы в области физической культуры и спорта включают в себя: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D41EA1" w:rsidRPr="00D41EA1" w:rsidRDefault="00D41EA1" w:rsidP="00D41EA1">
      <w:pPr>
        <w:rPr>
          <w:rFonts w:ascii="Times New Roman" w:hAnsi="Times New Roman" w:cs="Times New Roman"/>
          <w:sz w:val="28"/>
          <w:szCs w:val="28"/>
        </w:rPr>
      </w:pPr>
      <w:bookmarkStart w:id="151" w:name="Par1348"/>
      <w:bookmarkEnd w:id="151"/>
      <w:r w:rsidRPr="00D41EA1">
        <w:rPr>
          <w:rFonts w:ascii="Times New Roman" w:hAnsi="Times New Roman" w:cs="Times New Roman"/>
          <w:sz w:val="28"/>
          <w:szCs w:val="28"/>
        </w:rPr>
        <w:t xml:space="preserve">4. </w:t>
      </w:r>
      <w:proofErr w:type="gramStart"/>
      <w:r w:rsidRPr="00D41EA1">
        <w:rPr>
          <w:rFonts w:ascii="Times New Roman" w:hAnsi="Times New Roman" w:cs="Times New Roman"/>
          <w:sz w:val="28"/>
          <w:szCs w:val="28"/>
        </w:rPr>
        <w:t>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r w:rsidRPr="00D41EA1">
        <w:rPr>
          <w:rFonts w:ascii="Times New Roman" w:hAnsi="Times New Roman" w:cs="Times New Roman"/>
          <w:sz w:val="28"/>
          <w:szCs w:val="28"/>
        </w:rPr>
        <w:t>, устанавливаются федеральные государственные требования. Указанные федеральные государственные требования должны учитывать требования федеральных стандартов спортивной подготовки.</w:t>
      </w:r>
    </w:p>
    <w:p w:rsidR="00D41EA1" w:rsidRPr="00D41EA1" w:rsidRDefault="00D41EA1" w:rsidP="00D41EA1">
      <w:pPr>
        <w:rPr>
          <w:rFonts w:ascii="Times New Roman" w:hAnsi="Times New Roman" w:cs="Times New Roman"/>
          <w:sz w:val="28"/>
          <w:szCs w:val="28"/>
        </w:rPr>
      </w:pPr>
      <w:bookmarkStart w:id="152" w:name="Par1349"/>
      <w:bookmarkEnd w:id="152"/>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 xml:space="preserve">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порядке, установленном федеральным органом исполнительной власти, осуществляющим функции по </w:t>
      </w:r>
      <w:r w:rsidRPr="00D41EA1">
        <w:rPr>
          <w:rFonts w:ascii="Times New Roman" w:hAnsi="Times New Roman" w:cs="Times New Roman"/>
          <w:sz w:val="28"/>
          <w:szCs w:val="28"/>
        </w:rPr>
        <w:lastRenderedPageBreak/>
        <w:t>выработке государственной политики и нормативно-правовому регулированию в сфере физической культуры и спорта</w:t>
      </w:r>
      <w:proofErr w:type="gramEnd"/>
      <w:r w:rsidRPr="00D41EA1">
        <w:rPr>
          <w:rFonts w:ascii="Times New Roman" w:hAnsi="Times New Roman" w:cs="Times New Roman"/>
          <w:sz w:val="28"/>
          <w:szCs w:val="28"/>
        </w:rPr>
        <w:t>,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D41EA1" w:rsidRPr="00D41EA1" w:rsidRDefault="00D41EA1" w:rsidP="00D41EA1">
      <w:pPr>
        <w:rPr>
          <w:rFonts w:ascii="Times New Roman" w:hAnsi="Times New Roman" w:cs="Times New Roman"/>
          <w:sz w:val="28"/>
          <w:szCs w:val="28"/>
        </w:rPr>
      </w:pPr>
      <w:bookmarkStart w:id="153" w:name="Par1351"/>
      <w:bookmarkEnd w:id="153"/>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w:t>
      </w:r>
      <w:proofErr w:type="gramEnd"/>
      <w:r w:rsidRPr="00D41EA1">
        <w:rPr>
          <w:rFonts w:ascii="Times New Roman" w:hAnsi="Times New Roman" w:cs="Times New Roman"/>
          <w:sz w:val="28"/>
          <w:szCs w:val="28"/>
        </w:rPr>
        <w:t xml:space="preserve">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Для обеспечения непрерывности освоения обучающимися образовательных программ, указанных в </w:t>
      </w:r>
      <w:hyperlink w:anchor="Par1351" w:tooltip="Ссылка на текущий документ" w:history="1">
        <w:r w:rsidRPr="00D41EA1">
          <w:rPr>
            <w:rStyle w:val="a7"/>
            <w:rFonts w:ascii="Times New Roman" w:hAnsi="Times New Roman" w:cs="Times New Roman"/>
            <w:sz w:val="28"/>
            <w:szCs w:val="28"/>
          </w:rPr>
          <w:t>части 7</w:t>
        </w:r>
      </w:hyperlink>
      <w:r w:rsidRPr="00D41EA1">
        <w:rPr>
          <w:rFonts w:ascii="Times New Roman" w:hAnsi="Times New Roman" w:cs="Times New Roman"/>
          <w:sz w:val="28"/>
          <w:szCs w:val="28"/>
        </w:rPr>
        <w:t xml:space="preserve">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организациями.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особенности организации и осуществления образовательной, тренировочной и методической деятельности в области физической культуры и спорта.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54" w:name="Par1355"/>
      <w:bookmarkEnd w:id="154"/>
      <w:r w:rsidRPr="00D41EA1">
        <w:rPr>
          <w:rFonts w:ascii="Times New Roman" w:hAnsi="Times New Roman" w:cs="Times New Roman"/>
          <w:sz w:val="28"/>
          <w:szCs w:val="28"/>
        </w:rPr>
        <w:lastRenderedPageBreak/>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основные программы профессионального обучения;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образовательные программы среднего профессионального образования и образовательные программы высшего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дополнительные профессиональные программы.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стандартами, утвержденными федеральным органом исполнительной власти, осуществляющим функции по выработке</w:t>
      </w:r>
      <w:proofErr w:type="gramEnd"/>
      <w:r w:rsidRPr="00D41EA1">
        <w:rPr>
          <w:rFonts w:ascii="Times New Roman" w:hAnsi="Times New Roman" w:cs="Times New Roman"/>
          <w:sz w:val="28"/>
          <w:szCs w:val="28"/>
        </w:rPr>
        <w:t xml:space="preserve">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4. </w:t>
      </w:r>
      <w:proofErr w:type="gramStart"/>
      <w:r w:rsidRPr="00D41EA1">
        <w:rPr>
          <w:rFonts w:ascii="Times New Roman" w:hAnsi="Times New Roman" w:cs="Times New Roman"/>
          <w:sz w:val="28"/>
          <w:szCs w:val="28"/>
        </w:rPr>
        <w:t>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w:t>
      </w:r>
      <w:proofErr w:type="gramEnd"/>
      <w:r w:rsidRPr="00D41EA1">
        <w:rPr>
          <w:rFonts w:ascii="Times New Roman" w:hAnsi="Times New Roman" w:cs="Times New Roman"/>
          <w:sz w:val="28"/>
          <w:szCs w:val="28"/>
        </w:rPr>
        <w:t xml:space="preserve">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w:t>
      </w:r>
      <w:proofErr w:type="gramStart"/>
      <w:r w:rsidRPr="00D41EA1">
        <w:rPr>
          <w:rFonts w:ascii="Times New Roman" w:hAnsi="Times New Roman" w:cs="Times New Roman"/>
          <w:sz w:val="28"/>
          <w:szCs w:val="28"/>
        </w:rPr>
        <w:t>,</w:t>
      </w:r>
      <w:proofErr w:type="gramEnd"/>
      <w:r w:rsidRPr="00D41EA1">
        <w:rPr>
          <w:rFonts w:ascii="Times New Roman" w:hAnsi="Times New Roman" w:cs="Times New Roman"/>
          <w:sz w:val="28"/>
          <w:szCs w:val="28"/>
        </w:rPr>
        <w:t xml:space="preserve"> чем объем, требуемый международными договорами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w:t>
      </w:r>
      <w:proofErr w:type="gramStart"/>
      <w:r w:rsidRPr="00D41EA1">
        <w:rPr>
          <w:rFonts w:ascii="Times New Roman" w:hAnsi="Times New Roman" w:cs="Times New Roman"/>
          <w:sz w:val="28"/>
          <w:szCs w:val="28"/>
        </w:rPr>
        <w:t>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w:t>
      </w:r>
      <w:proofErr w:type="gramEnd"/>
      <w:r w:rsidRPr="00D41EA1">
        <w:rPr>
          <w:rFonts w:ascii="Times New Roman" w:hAnsi="Times New Roman" w:cs="Times New Roman"/>
          <w:sz w:val="28"/>
          <w:szCs w:val="28"/>
        </w:rPr>
        <w:t xml:space="preserve"> основными программами профессионального обучения или типовыми дополнительными профессиональными программами.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w:t>
      </w:r>
      <w:proofErr w:type="gramEnd"/>
      <w:r w:rsidRPr="00D41EA1">
        <w:rPr>
          <w:rFonts w:ascii="Times New Roman" w:hAnsi="Times New Roman" w:cs="Times New Roman"/>
          <w:sz w:val="28"/>
          <w:szCs w:val="28"/>
        </w:rPr>
        <w:t xml:space="preserve">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55" w:name="Par1368"/>
      <w:bookmarkEnd w:id="155"/>
      <w:r w:rsidRPr="00D41EA1">
        <w:rPr>
          <w:rFonts w:ascii="Times New Roman" w:hAnsi="Times New Roman" w:cs="Times New Roman"/>
          <w:sz w:val="28"/>
          <w:szCs w:val="28"/>
        </w:rP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Образовательные программы основного общего и среднего общего образования могут 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w:t>
      </w:r>
      <w:proofErr w:type="gramEnd"/>
      <w:r w:rsidRPr="00D41EA1">
        <w:rPr>
          <w:rFonts w:ascii="Times New Roman" w:hAnsi="Times New Roman" w:cs="Times New Roman"/>
          <w:sz w:val="28"/>
          <w:szCs w:val="28"/>
        </w:rPr>
        <w:t xml:space="preserve">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w:t>
      </w:r>
      <w:proofErr w:type="gramStart"/>
      <w:r w:rsidRPr="00D41EA1">
        <w:rPr>
          <w:rFonts w:ascii="Times New Roman" w:hAnsi="Times New Roman" w:cs="Times New Roman"/>
          <w:sz w:val="28"/>
          <w:szCs w:val="28"/>
        </w:rPr>
        <w:t xml:space="preserve">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порядке, установленном федеральными государственными </w:t>
      </w:r>
      <w:r w:rsidRPr="00D41EA1">
        <w:rPr>
          <w:rFonts w:ascii="Times New Roman" w:hAnsi="Times New Roman" w:cs="Times New Roman"/>
          <w:sz w:val="28"/>
          <w:szCs w:val="28"/>
        </w:rPr>
        <w:lastRenderedPageBreak/>
        <w:t>органами, в ведении которых они находятся, по согласованию с федеральным органом исполнительной</w:t>
      </w:r>
      <w:proofErr w:type="gramEnd"/>
      <w:r w:rsidRPr="00D41EA1">
        <w:rPr>
          <w:rFonts w:ascii="Times New Roman" w:hAnsi="Times New Roman" w:cs="Times New Roman"/>
          <w:sz w:val="28"/>
          <w:szCs w:val="28"/>
        </w:rPr>
        <w:t xml:space="preserve"> власти, </w:t>
      </w:r>
      <w:proofErr w:type="gramStart"/>
      <w:r w:rsidRPr="00D41EA1">
        <w:rPr>
          <w:rFonts w:ascii="Times New Roman" w:hAnsi="Times New Roman" w:cs="Times New Roman"/>
          <w:sz w:val="28"/>
          <w:szCs w:val="28"/>
        </w:rPr>
        <w:t>осуществляющим</w:t>
      </w:r>
      <w:proofErr w:type="gramEnd"/>
      <w:r w:rsidRPr="00D41EA1">
        <w:rPr>
          <w:rFonts w:ascii="Times New Roman" w:hAnsi="Times New Roman" w:cs="Times New Roman"/>
          <w:sz w:val="28"/>
          <w:szCs w:val="28"/>
        </w:rPr>
        <w:t xml:space="preserve"> функции по выработке государственной 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Учредители указанных образовательных организаций устанавливают форму одежды обучающихся, правила ее ношения и знаки различия.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w:t>
      </w:r>
      <w:proofErr w:type="gramStart"/>
      <w:r w:rsidRPr="00D41EA1">
        <w:rPr>
          <w:rFonts w:ascii="Times New Roman" w:hAnsi="Times New Roman" w:cs="Times New Roman"/>
          <w:sz w:val="28"/>
          <w:szCs w:val="28"/>
        </w:rPr>
        <w:t>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w:t>
      </w:r>
      <w:proofErr w:type="gramEnd"/>
      <w:r w:rsidRPr="00D41EA1">
        <w:rPr>
          <w:rFonts w:ascii="Times New Roman" w:hAnsi="Times New Roman" w:cs="Times New Roman"/>
          <w:sz w:val="28"/>
          <w:szCs w:val="28"/>
        </w:rPr>
        <w:t xml:space="preserve"> военной </w:t>
      </w:r>
      <w:proofErr w:type="gramStart"/>
      <w:r w:rsidRPr="00D41EA1">
        <w:rPr>
          <w:rFonts w:ascii="Times New Roman" w:hAnsi="Times New Roman" w:cs="Times New Roman"/>
          <w:sz w:val="28"/>
          <w:szCs w:val="28"/>
        </w:rPr>
        <w:t>службы</w:t>
      </w:r>
      <w:proofErr w:type="gramEnd"/>
      <w:r w:rsidRPr="00D41EA1">
        <w:rPr>
          <w:rFonts w:ascii="Times New Roman" w:hAnsi="Times New Roman" w:cs="Times New Roman"/>
          <w:sz w:val="28"/>
          <w:szCs w:val="28"/>
        </w:rPr>
        <w:t xml:space="preserve">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погибших или умерших вследствие увечья или иного повреждения здоровья, полученных </w:t>
      </w:r>
      <w:proofErr w:type="gramStart"/>
      <w:r w:rsidRPr="00D41EA1">
        <w:rPr>
          <w:rFonts w:ascii="Times New Roman" w:hAnsi="Times New Roman" w:cs="Times New Roman"/>
          <w:sz w:val="28"/>
          <w:szCs w:val="28"/>
        </w:rPr>
        <w:t>в связи с исполнением служебных обязанностей, либо вследствие заболевания, полученного в период прохождения службы в органах внутренних дел,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а также иные</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56" w:name="Par1377"/>
      <w:bookmarkEnd w:id="156"/>
      <w:r w:rsidRPr="00D41EA1">
        <w:rPr>
          <w:rFonts w:ascii="Times New Roman" w:hAnsi="Times New Roman" w:cs="Times New Roman"/>
          <w:sz w:val="28"/>
          <w:szCs w:val="28"/>
        </w:rPr>
        <w:lastRenderedPageBreak/>
        <w:t xml:space="preserve">Статья 87. Особенности </w:t>
      </w:r>
      <w:proofErr w:type="gramStart"/>
      <w:r w:rsidRPr="00D41EA1">
        <w:rPr>
          <w:rFonts w:ascii="Times New Roman" w:hAnsi="Times New Roman" w:cs="Times New Roman"/>
          <w:sz w:val="28"/>
          <w:szCs w:val="28"/>
        </w:rPr>
        <w:t>изучения основ духовно-нравственной культуры народов Российской Федерации</w:t>
      </w:r>
      <w:proofErr w:type="gramEnd"/>
      <w:r w:rsidRPr="00D41EA1">
        <w:rPr>
          <w:rFonts w:ascii="Times New Roman" w:hAnsi="Times New Roman" w:cs="Times New Roman"/>
          <w:sz w:val="28"/>
          <w:szCs w:val="28"/>
        </w:rPr>
        <w:t>. Особенности получения теологического и религиозного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57" w:name="Par1379"/>
      <w:bookmarkEnd w:id="157"/>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стандартов,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w:t>
      </w:r>
      <w:proofErr w:type="gramEnd"/>
      <w:r w:rsidRPr="00D41EA1">
        <w:rPr>
          <w:rFonts w:ascii="Times New Roman" w:hAnsi="Times New Roman" w:cs="Times New Roman"/>
          <w:sz w:val="28"/>
          <w:szCs w:val="28"/>
        </w:rPr>
        <w:t xml:space="preserve"> религии (мировых религий), или альтернативные им учебные предметы, курсы, дисциплины (модули).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порядке</w:t>
      </w:r>
      <w:proofErr w:type="gramEnd"/>
      <w:r w:rsidRPr="00D41EA1">
        <w:rPr>
          <w:rFonts w:ascii="Times New Roman" w:hAnsi="Times New Roman" w:cs="Times New Roman"/>
          <w:sz w:val="28"/>
          <w:szCs w:val="28"/>
        </w:rPr>
        <w:t xml:space="preserve">, предусмотренном </w:t>
      </w:r>
      <w:hyperlink w:anchor="Par280" w:tooltip="Ссылка на текущий документ" w:history="1">
        <w:r w:rsidRPr="00D41EA1">
          <w:rPr>
            <w:rStyle w:val="a7"/>
            <w:rFonts w:ascii="Times New Roman" w:hAnsi="Times New Roman" w:cs="Times New Roman"/>
            <w:sz w:val="28"/>
            <w:szCs w:val="28"/>
          </w:rPr>
          <w:t>частью 11 статьи 12</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bookmarkStart w:id="158" w:name="Par1382"/>
      <w:bookmarkEnd w:id="158"/>
      <w:r w:rsidRPr="00D41EA1">
        <w:rPr>
          <w:rFonts w:ascii="Times New Roman" w:hAnsi="Times New Roman" w:cs="Times New Roman"/>
          <w:sz w:val="28"/>
          <w:szCs w:val="28"/>
        </w:rPr>
        <w:t xml:space="preserve">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w:t>
      </w:r>
      <w:hyperlink w:anchor="Par280" w:tooltip="Ссылка на текущий документ" w:history="1">
        <w:r w:rsidRPr="00D41EA1">
          <w:rPr>
            <w:rStyle w:val="a7"/>
            <w:rFonts w:ascii="Times New Roman" w:hAnsi="Times New Roman" w:cs="Times New Roman"/>
            <w:sz w:val="28"/>
            <w:szCs w:val="28"/>
          </w:rPr>
          <w:t>частью 11 статьи 12</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Учебные предметы, курсы, дисциплины (модули) в области теологии преподаются педагогическими работниками из числа </w:t>
      </w:r>
      <w:proofErr w:type="gramStart"/>
      <w:r w:rsidRPr="00D41EA1">
        <w:rPr>
          <w:rFonts w:ascii="Times New Roman" w:hAnsi="Times New Roman" w:cs="Times New Roman"/>
          <w:sz w:val="28"/>
          <w:szCs w:val="28"/>
        </w:rPr>
        <w:t>рекомендованных</w:t>
      </w:r>
      <w:proofErr w:type="gramEnd"/>
      <w:r w:rsidRPr="00D41EA1">
        <w:rPr>
          <w:rFonts w:ascii="Times New Roman" w:hAnsi="Times New Roman" w:cs="Times New Roman"/>
          <w:sz w:val="28"/>
          <w:szCs w:val="28"/>
        </w:rPr>
        <w:t xml:space="preserve"> соответствующей централизованной религиозной организацией.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6. К учебно-методическому обеспечению учебных предметов, курсов, дисциплин (модулей), направленных на получение </w:t>
      </w:r>
      <w:proofErr w:type="gramStart"/>
      <w:r w:rsidRPr="00D41EA1">
        <w:rPr>
          <w:rFonts w:ascii="Times New Roman" w:hAnsi="Times New Roman" w:cs="Times New Roman"/>
          <w:sz w:val="28"/>
          <w:szCs w:val="28"/>
        </w:rPr>
        <w:t>обучающимися</w:t>
      </w:r>
      <w:proofErr w:type="gramEnd"/>
      <w:r w:rsidRPr="00D41EA1">
        <w:rPr>
          <w:rFonts w:ascii="Times New Roman" w:hAnsi="Times New Roman" w:cs="Times New Roman"/>
          <w:sz w:val="28"/>
          <w:szCs w:val="28"/>
        </w:rPr>
        <w:t xml:space="preserve">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w:t>
      </w:r>
      <w:proofErr w:type="gramStart"/>
      <w:r w:rsidRPr="00D41EA1">
        <w:rPr>
          <w:rFonts w:ascii="Times New Roman" w:hAnsi="Times New Roman" w:cs="Times New Roman"/>
          <w:sz w:val="28"/>
          <w:szCs w:val="28"/>
        </w:rPr>
        <w:t xml:space="preserve">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w:t>
      </w:r>
      <w:hyperlink w:anchor="Par900" w:tooltip="Ссылка на текущий документ" w:history="1">
        <w:r w:rsidRPr="00D41EA1">
          <w:rPr>
            <w:rStyle w:val="a7"/>
            <w:rFonts w:ascii="Times New Roman" w:hAnsi="Times New Roman" w:cs="Times New Roman"/>
            <w:sz w:val="28"/>
            <w:szCs w:val="28"/>
          </w:rPr>
          <w:t>законом</w:t>
        </w:r>
      </w:hyperlink>
      <w:r w:rsidRPr="00D41EA1">
        <w:rPr>
          <w:rFonts w:ascii="Times New Roman" w:hAnsi="Times New Roman" w:cs="Times New Roman"/>
          <w:sz w:val="28"/>
          <w:szCs w:val="28"/>
        </w:rPr>
        <w:t xml:space="preserve">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12. </w:t>
      </w:r>
      <w:proofErr w:type="gramStart"/>
      <w:r w:rsidRPr="00D41EA1">
        <w:rPr>
          <w:rFonts w:ascii="Times New Roman" w:hAnsi="Times New Roman" w:cs="Times New Roman"/>
          <w:sz w:val="28"/>
          <w:szCs w:val="28"/>
        </w:rPr>
        <w:t xml:space="preserve">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ar1379" w:tooltip="Ссылка на текущий документ" w:history="1">
        <w:r w:rsidRPr="00D41EA1">
          <w:rPr>
            <w:rStyle w:val="a7"/>
            <w:rFonts w:ascii="Times New Roman" w:hAnsi="Times New Roman" w:cs="Times New Roman"/>
            <w:sz w:val="28"/>
            <w:szCs w:val="28"/>
          </w:rPr>
          <w:t>частями 1</w:t>
        </w:r>
      </w:hyperlink>
      <w:r w:rsidRPr="00D41EA1">
        <w:rPr>
          <w:rFonts w:ascii="Times New Roman" w:hAnsi="Times New Roman" w:cs="Times New Roman"/>
          <w:sz w:val="28"/>
          <w:szCs w:val="28"/>
        </w:rPr>
        <w:t xml:space="preserve"> и </w:t>
      </w:r>
      <w:hyperlink w:anchor="Par1382" w:tooltip="Ссылка на текущий документ" w:history="1">
        <w:r w:rsidRPr="00D41EA1">
          <w:rPr>
            <w:rStyle w:val="a7"/>
            <w:rFonts w:ascii="Times New Roman" w:hAnsi="Times New Roman" w:cs="Times New Roman"/>
            <w:sz w:val="28"/>
            <w:szCs w:val="28"/>
          </w:rPr>
          <w:t>4</w:t>
        </w:r>
      </w:hyperlink>
      <w:r w:rsidRPr="00D41EA1">
        <w:rPr>
          <w:rFonts w:ascii="Times New Roman" w:hAnsi="Times New Roman" w:cs="Times New Roman"/>
          <w:sz w:val="28"/>
          <w:szCs w:val="28"/>
        </w:rP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w:t>
      </w:r>
      <w:proofErr w:type="gramEnd"/>
      <w:r w:rsidRPr="00D41EA1">
        <w:rPr>
          <w:rFonts w:ascii="Times New Roman" w:hAnsi="Times New Roman" w:cs="Times New Roman"/>
          <w:sz w:val="28"/>
          <w:szCs w:val="28"/>
        </w:rPr>
        <w:t xml:space="preserve">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59" w:name="Par1392"/>
      <w:bookmarkEnd w:id="159"/>
      <w:r w:rsidRPr="00D41EA1">
        <w:rPr>
          <w:rFonts w:ascii="Times New Roman" w:hAnsi="Times New Roman" w:cs="Times New Roman"/>
          <w:sz w:val="28"/>
          <w:szCs w:val="28"/>
        </w:rP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60" w:name="Par1394"/>
      <w:bookmarkEnd w:id="160"/>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w:t>
      </w:r>
      <w:proofErr w:type="gramEnd"/>
      <w:r w:rsidRPr="00D41EA1">
        <w:rPr>
          <w:rFonts w:ascii="Times New Roman" w:hAnsi="Times New Roman" w:cs="Times New Roman"/>
          <w:sz w:val="28"/>
          <w:szCs w:val="28"/>
        </w:rPr>
        <w:t xml:space="preserve"> для работы в иностранные государства, в соответствии с требованиями федеральных государственных образовательных стандартов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 xml:space="preserve">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w:t>
      </w:r>
      <w:r w:rsidRPr="00D41EA1">
        <w:rPr>
          <w:rFonts w:ascii="Times New Roman" w:hAnsi="Times New Roman" w:cs="Times New Roman"/>
          <w:sz w:val="28"/>
          <w:szCs w:val="28"/>
        </w:rPr>
        <w:lastRenderedPageBreak/>
        <w:t>от количества обучающихся в загранучреждениях Министерства иностранных дел Российской Федерации.</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Положения части 3 статьи 88 не распространяются на образовательные отношения, возникшие до дня вступления в силу настоящего Федерального закона (</w:t>
      </w:r>
      <w:hyperlink w:anchor="Par1733" w:tooltip="Ссылка на текущий документ" w:history="1">
        <w:r w:rsidRPr="00D41EA1">
          <w:rPr>
            <w:rStyle w:val="a7"/>
            <w:rFonts w:ascii="Times New Roman" w:hAnsi="Times New Roman" w:cs="Times New Roman"/>
            <w:sz w:val="28"/>
            <w:szCs w:val="28"/>
          </w:rPr>
          <w:t>часть 12 статьи 108</w:t>
        </w:r>
      </w:hyperlink>
      <w:r w:rsidRPr="00D41EA1">
        <w:rPr>
          <w:rFonts w:ascii="Times New Roman" w:hAnsi="Times New Roman" w:cs="Times New Roman"/>
          <w:sz w:val="28"/>
          <w:szCs w:val="28"/>
        </w:rPr>
        <w:t xml:space="preserve"> данного документа).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61" w:name="Par1399"/>
      <w:bookmarkEnd w:id="161"/>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 xml:space="preserve">Обучение в загранучреждениях Министерства иностранных дел Российской Федерации по основным общеобразовательным программам наряду с указанными в </w:t>
      </w:r>
      <w:hyperlink w:anchor="Par1394"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w:t>
      </w:r>
      <w:proofErr w:type="gramEnd"/>
      <w:r w:rsidRPr="00D41EA1">
        <w:rPr>
          <w:rFonts w:ascii="Times New Roman" w:hAnsi="Times New Roman" w:cs="Times New Roman"/>
          <w:sz w:val="28"/>
          <w:szCs w:val="28"/>
        </w:rPr>
        <w:t xml:space="preserve">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В отношении специализированных структурных образовательных </w:t>
      </w:r>
      <w:proofErr w:type="gramStart"/>
      <w:r w:rsidRPr="00D41EA1">
        <w:rPr>
          <w:rFonts w:ascii="Times New Roman" w:hAnsi="Times New Roman" w:cs="Times New Roman"/>
          <w:sz w:val="28"/>
          <w:szCs w:val="28"/>
        </w:rPr>
        <w:t>подразделений загранучреждений Министерства иностранных дел Российской Федерации</w:t>
      </w:r>
      <w:proofErr w:type="gramEnd"/>
      <w:r w:rsidRPr="00D41EA1">
        <w:rPr>
          <w:rFonts w:ascii="Times New Roman" w:hAnsi="Times New Roman" w:cs="Times New Roman"/>
          <w:sz w:val="28"/>
          <w:szCs w:val="28"/>
        </w:rPr>
        <w:t xml:space="preserve"> Министерство иностранных дел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устанавливает структуру управления деятельностью и штатное расписание этих подразделений;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осуществляет кадровое, информационное и методическое обеспечение образовательной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осуществляет </w:t>
      </w:r>
      <w:proofErr w:type="gramStart"/>
      <w:r w:rsidRPr="00D41EA1">
        <w:rPr>
          <w:rFonts w:ascii="Times New Roman" w:hAnsi="Times New Roman" w:cs="Times New Roman"/>
          <w:sz w:val="28"/>
          <w:szCs w:val="28"/>
        </w:rPr>
        <w:t>контроль за</w:t>
      </w:r>
      <w:proofErr w:type="gramEnd"/>
      <w:r w:rsidRPr="00D41EA1">
        <w:rPr>
          <w:rFonts w:ascii="Times New Roman" w:hAnsi="Times New Roman" w:cs="Times New Roman"/>
          <w:sz w:val="28"/>
          <w:szCs w:val="28"/>
        </w:rPr>
        <w:t xml:space="preserve"> деятельностью этих подразделений.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w:t>
      </w:r>
      <w:proofErr w:type="gramStart"/>
      <w:r w:rsidRPr="00D41EA1">
        <w:rPr>
          <w:rFonts w:ascii="Times New Roman" w:hAnsi="Times New Roman" w:cs="Times New Roman"/>
          <w:sz w:val="28"/>
          <w:szCs w:val="28"/>
        </w:rPr>
        <w:t>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порядком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r w:rsidRPr="00D41EA1">
        <w:rPr>
          <w:rFonts w:ascii="Times New Roman" w:hAnsi="Times New Roman" w:cs="Times New Roman"/>
          <w:sz w:val="28"/>
          <w:szCs w:val="28"/>
        </w:rPr>
        <w:t>.</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Права и обязанности педагогических </w:t>
      </w:r>
      <w:proofErr w:type="gramStart"/>
      <w:r w:rsidRPr="00D41EA1">
        <w:rPr>
          <w:rFonts w:ascii="Times New Roman" w:hAnsi="Times New Roman" w:cs="Times New Roman"/>
          <w:sz w:val="28"/>
          <w:szCs w:val="28"/>
        </w:rPr>
        <w:t>работников загранучреждений Министерства иностранных дел Российской Федерации</w:t>
      </w:r>
      <w:proofErr w:type="gramEnd"/>
      <w:r w:rsidRPr="00D41EA1">
        <w:rPr>
          <w:rFonts w:ascii="Times New Roman" w:hAnsi="Times New Roman" w:cs="Times New Roman"/>
          <w:sz w:val="28"/>
          <w:szCs w:val="28"/>
        </w:rPr>
        <w:t xml:space="preserve">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законодательством.</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162" w:name="Par1411"/>
      <w:bookmarkEnd w:id="162"/>
      <w:r w:rsidRPr="00D41EA1">
        <w:rPr>
          <w:rFonts w:ascii="Times New Roman" w:hAnsi="Times New Roman" w:cs="Times New Roman"/>
          <w:b/>
          <w:bCs/>
          <w:sz w:val="28"/>
          <w:szCs w:val="28"/>
        </w:rPr>
        <w:t>Глава 12. УПРАВЛЕНИЕ СИСТЕМОЙ ОБРАЗОВАНИЯ. ГОСУДАРСТВЕННАЯ</w:t>
      </w:r>
    </w:p>
    <w:p w:rsidR="00D41EA1" w:rsidRPr="00D41EA1" w:rsidRDefault="00D41EA1" w:rsidP="00D41EA1">
      <w:pPr>
        <w:rPr>
          <w:rFonts w:ascii="Times New Roman" w:hAnsi="Times New Roman" w:cs="Times New Roman"/>
          <w:b/>
          <w:bCs/>
          <w:sz w:val="28"/>
          <w:szCs w:val="28"/>
        </w:rPr>
      </w:pPr>
      <w:r w:rsidRPr="00D41EA1">
        <w:rPr>
          <w:rFonts w:ascii="Times New Roman" w:hAnsi="Times New Roman" w:cs="Times New Roman"/>
          <w:b/>
          <w:bCs/>
          <w:sz w:val="28"/>
          <w:szCs w:val="28"/>
        </w:rPr>
        <w:t>РЕГЛАМЕНТАЦИЯ ОБРАЗОВАТЕЛЬНОЙ ДЕЯТЕЛЬНОСТИ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63" w:name="Par1414"/>
      <w:bookmarkEnd w:id="163"/>
      <w:r w:rsidRPr="00D41EA1">
        <w:rPr>
          <w:rFonts w:ascii="Times New Roman" w:hAnsi="Times New Roman" w:cs="Times New Roman"/>
          <w:sz w:val="28"/>
          <w:szCs w:val="28"/>
        </w:rPr>
        <w:t>Статья 89. Управление системой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Управление системой образования осуществляется на принципах законности, демократии, автономии образовательных организаций, информационной </w:t>
      </w:r>
      <w:r w:rsidRPr="00D41EA1">
        <w:rPr>
          <w:rFonts w:ascii="Times New Roman" w:hAnsi="Times New Roman" w:cs="Times New Roman"/>
          <w:sz w:val="28"/>
          <w:szCs w:val="28"/>
        </w:rPr>
        <w:lastRenderedPageBreak/>
        <w:t>открытости системы образования и учета общественного мнения и носит государственно-общественный характер.</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Управление системой образования включает в себя: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осуществление стратегического планирования развития системы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проведение мониторинга в системе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государственную регламентацию образовательной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независимую оценку качества образования, общественную и общественно-профессиональную аккредитацию;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w:t>
      </w:r>
      <w:proofErr w:type="gramStart"/>
      <w:r w:rsidRPr="00D41EA1">
        <w:rPr>
          <w:rFonts w:ascii="Times New Roman" w:hAnsi="Times New Roman" w:cs="Times New Roman"/>
          <w:sz w:val="28"/>
          <w:szCs w:val="28"/>
        </w:rPr>
        <w:t xml:space="preserve">Федеральными органами исполнительной власти, осуществляющими государственное управление в сфере образования, являются федеральный орган исполнительной власти, осуществляющий функции по выработке государственной </w:t>
      </w:r>
      <w:r w:rsidRPr="00D41EA1">
        <w:rPr>
          <w:rFonts w:ascii="Times New Roman" w:hAnsi="Times New Roman" w:cs="Times New Roman"/>
          <w:sz w:val="28"/>
          <w:szCs w:val="28"/>
        </w:rPr>
        <w:lastRenderedPageBreak/>
        <w:t>политики и нормативно-правовому регулированию в сфере образования, федеральный орган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федеральных государственных органов, органов исполнительной власти субъектов Российской Федерации и иных субъектов системы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64" w:name="Par1430"/>
      <w:bookmarkEnd w:id="164"/>
      <w:r w:rsidRPr="00D41EA1">
        <w:rPr>
          <w:rFonts w:ascii="Times New Roman" w:hAnsi="Times New Roman" w:cs="Times New Roman"/>
          <w:sz w:val="28"/>
          <w:szCs w:val="28"/>
        </w:rPr>
        <w:t>Статья 90. Государственная регламентация образовательной деятельности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Государственная регламентация образовательной деятельности включает в себя: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лицензирование образовательной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государственную аккредитацию образовательной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государственный контроль (надзор)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65" w:name="Par1438"/>
      <w:bookmarkEnd w:id="165"/>
      <w:r w:rsidRPr="00D41EA1">
        <w:rPr>
          <w:rFonts w:ascii="Times New Roman" w:hAnsi="Times New Roman" w:cs="Times New Roman"/>
          <w:sz w:val="28"/>
          <w:szCs w:val="28"/>
        </w:rPr>
        <w:t>Статья 91. Лицензирование образовательной деятельности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2. Соискателями лицензии на осуществление образовательной деятельности являются 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Лицензирование образовательной деятельности осуществляется лицензирующим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ar113" w:tooltip="Ссылка на текущий документ" w:history="1">
        <w:r w:rsidRPr="00D41EA1">
          <w:rPr>
            <w:rStyle w:val="a7"/>
            <w:rFonts w:ascii="Times New Roman" w:hAnsi="Times New Roman" w:cs="Times New Roman"/>
            <w:sz w:val="28"/>
            <w:szCs w:val="28"/>
          </w:rPr>
          <w:t>статьями 6</w:t>
        </w:r>
      </w:hyperlink>
      <w:r w:rsidRPr="00D41EA1">
        <w:rPr>
          <w:rFonts w:ascii="Times New Roman" w:hAnsi="Times New Roman" w:cs="Times New Roman"/>
          <w:sz w:val="28"/>
          <w:szCs w:val="28"/>
        </w:rPr>
        <w:t xml:space="preserve"> и </w:t>
      </w:r>
      <w:hyperlink w:anchor="Par136" w:tooltip="Ссылка на текущий документ" w:history="1">
        <w:r w:rsidRPr="00D41EA1">
          <w:rPr>
            <w:rStyle w:val="a7"/>
            <w:rFonts w:ascii="Times New Roman" w:hAnsi="Times New Roman" w:cs="Times New Roman"/>
            <w:sz w:val="28"/>
            <w:szCs w:val="28"/>
          </w:rPr>
          <w:t>7</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Лицензия на осуществление образовательной деятельности (далее также - лицензия) имеет приложение, являющееся ее неотъемлемой частью. </w:t>
      </w:r>
      <w:proofErr w:type="gramStart"/>
      <w:r w:rsidRPr="00D41EA1">
        <w:rPr>
          <w:rFonts w:ascii="Times New Roman" w:hAnsi="Times New Roman" w:cs="Times New Roman"/>
          <w:sz w:val="28"/>
          <w:szCs w:val="28"/>
        </w:rPr>
        <w:t>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w:t>
      </w:r>
      <w:proofErr w:type="gramEnd"/>
      <w:r w:rsidRPr="00D41EA1">
        <w:rPr>
          <w:rFonts w:ascii="Times New Roman" w:hAnsi="Times New Roman" w:cs="Times New Roman"/>
          <w:sz w:val="28"/>
          <w:szCs w:val="28"/>
        </w:rPr>
        <w:t xml:space="preserve">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Форма лицензии, форма приложения к лицензии и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Переоформление лицензии наряду с установленными законодательством Российской Федерации о лицензировании отдельных видов деятельности случаями осуществляется лицензирующим органом в случае: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реорганизации юридических лиц в форме присоединения при наличии лицензии у присоединяемого юридического лица;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реорганизации юридических лиц в форме их слияния при наличии лиценз</w:t>
      </w:r>
      <w:proofErr w:type="gramStart"/>
      <w:r w:rsidRPr="00D41EA1">
        <w:rPr>
          <w:rFonts w:ascii="Times New Roman" w:hAnsi="Times New Roman" w:cs="Times New Roman"/>
          <w:sz w:val="28"/>
          <w:szCs w:val="28"/>
        </w:rPr>
        <w:t>ии у о</w:t>
      </w:r>
      <w:proofErr w:type="gramEnd"/>
      <w:r w:rsidRPr="00D41EA1">
        <w:rPr>
          <w:rFonts w:ascii="Times New Roman" w:hAnsi="Times New Roman" w:cs="Times New Roman"/>
          <w:sz w:val="28"/>
          <w:szCs w:val="28"/>
        </w:rPr>
        <w:t>дного реорганизованного юридического лица или лицензий у нескольких реорганизованных юридических лиц.</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Переоформление лицензии в зависимости от основания ее переоформления осуществляется полностью или в части соответствующего приложения.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Форма заявления о предоставлении временной лицензии, а также перечень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12. Лицензирующий орган принимает решение о возврате соискателю лицензии или лицензиату заявления и прилагаемых </w:t>
      </w:r>
      <w:proofErr w:type="gramStart"/>
      <w:r w:rsidRPr="00D41EA1">
        <w:rPr>
          <w:rFonts w:ascii="Times New Roman" w:hAnsi="Times New Roman" w:cs="Times New Roman"/>
          <w:sz w:val="28"/>
          <w:szCs w:val="28"/>
        </w:rPr>
        <w:t>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w:t>
      </w:r>
      <w:proofErr w:type="gramEnd"/>
      <w:r w:rsidRPr="00D41EA1">
        <w:rPr>
          <w:rFonts w:ascii="Times New Roman" w:hAnsi="Times New Roman" w:cs="Times New Roman"/>
          <w:sz w:val="28"/>
          <w:szCs w:val="28"/>
        </w:rPr>
        <w:t xml:space="preserve"> одного из следующих оснований: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органа;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наличие у лицензиата неисполненного предписания федерального органа исполнительной власти, осуществляющего функции по контролю и надзору в сфере </w:t>
      </w:r>
      <w:r w:rsidRPr="00D41EA1">
        <w:rPr>
          <w:rFonts w:ascii="Times New Roman" w:hAnsi="Times New Roman" w:cs="Times New Roman"/>
          <w:sz w:val="28"/>
          <w:szCs w:val="28"/>
        </w:rPr>
        <w:lastRenderedPageBreak/>
        <w:t>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14. Министерство иностранных дел Российской Федерации осуществляет сбор и передачу в лицензирующий орган </w:t>
      </w:r>
      <w:proofErr w:type="gramStart"/>
      <w:r w:rsidRPr="00D41EA1">
        <w:rPr>
          <w:rFonts w:ascii="Times New Roman" w:hAnsi="Times New Roman" w:cs="Times New Roman"/>
          <w:sz w:val="28"/>
          <w:szCs w:val="28"/>
        </w:rPr>
        <w:t>заявлений загранучреждений Министерства иностранных дел Российской Федерации</w:t>
      </w:r>
      <w:proofErr w:type="gramEnd"/>
      <w:r w:rsidRPr="00D41EA1">
        <w:rPr>
          <w:rFonts w:ascii="Times New Roman" w:hAnsi="Times New Roman" w:cs="Times New Roman"/>
          <w:sz w:val="28"/>
          <w:szCs w:val="28"/>
        </w:rPr>
        <w:t xml:space="preserve"> как соискателей лицензии или лицензиатов о предоставлении или переоформлении лицензий и прилагаемых к таким заявлениям документов.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15. Лицензионные требования и условия, установленные в положении о лицензировании образовательной деятельности, должны учитывать особенности: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осуществления образовательной деятельности посредством использования сетевой формы реализации образовательных программ;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16. </w:t>
      </w:r>
      <w:proofErr w:type="gramStart"/>
      <w:r w:rsidRPr="00D41EA1">
        <w:rPr>
          <w:rFonts w:ascii="Times New Roman" w:hAnsi="Times New Roman" w:cs="Times New Roman"/>
          <w:sz w:val="28"/>
          <w:szCs w:val="28"/>
        </w:rPr>
        <w:t xml:space="preserve">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w:t>
      </w:r>
      <w:r w:rsidRPr="00D41EA1">
        <w:rPr>
          <w:rFonts w:ascii="Times New Roman" w:hAnsi="Times New Roman" w:cs="Times New Roman"/>
          <w:sz w:val="28"/>
          <w:szCs w:val="28"/>
        </w:rPr>
        <w:lastRenderedPageBreak/>
        <w:t>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w:t>
      </w:r>
      <w:proofErr w:type="gramEnd"/>
      <w:r w:rsidRPr="00D41EA1">
        <w:rPr>
          <w:rFonts w:ascii="Times New Roman" w:hAnsi="Times New Roman" w:cs="Times New Roman"/>
          <w:sz w:val="28"/>
          <w:szCs w:val="28"/>
        </w:rPr>
        <w:t xml:space="preserve">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положением о лицензировании образовательной деятельности.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66" w:name="Par1467"/>
      <w:bookmarkEnd w:id="166"/>
      <w:r w:rsidRPr="00D41EA1">
        <w:rPr>
          <w:rFonts w:ascii="Times New Roman" w:hAnsi="Times New Roman" w:cs="Times New Roman"/>
          <w:sz w:val="28"/>
          <w:szCs w:val="28"/>
        </w:rPr>
        <w:t>Статья 92. Государственная аккредитация образовательной деятельности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Государственная аккредитация образовательной деятельности проводится по основным образовательным программам, реализуемым в соответствии с федеральными государственными образовательными стандартами,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 xml:space="preserve">Государственная аккредитация образовательной деятельности проводится аккредитационным органом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w:t>
      </w:r>
      <w:r w:rsidRPr="00D41EA1">
        <w:rPr>
          <w:rFonts w:ascii="Times New Roman" w:hAnsi="Times New Roman" w:cs="Times New Roman"/>
          <w:sz w:val="28"/>
          <w:szCs w:val="28"/>
        </w:rPr>
        <w:lastRenderedPageBreak/>
        <w:t xml:space="preserve">соответствии с полномочиями, установленными </w:t>
      </w:r>
      <w:hyperlink w:anchor="Par113" w:tooltip="Ссылка на текущий документ" w:history="1">
        <w:r w:rsidRPr="00D41EA1">
          <w:rPr>
            <w:rStyle w:val="a7"/>
            <w:rFonts w:ascii="Times New Roman" w:hAnsi="Times New Roman" w:cs="Times New Roman"/>
            <w:sz w:val="28"/>
            <w:szCs w:val="28"/>
          </w:rPr>
          <w:t>статьями 6</w:t>
        </w:r>
      </w:hyperlink>
      <w:r w:rsidRPr="00D41EA1">
        <w:rPr>
          <w:rFonts w:ascii="Times New Roman" w:hAnsi="Times New Roman" w:cs="Times New Roman"/>
          <w:sz w:val="28"/>
          <w:szCs w:val="28"/>
        </w:rPr>
        <w:t xml:space="preserve"> и </w:t>
      </w:r>
      <w:hyperlink w:anchor="Par136" w:tooltip="Ссылка на текущий документ" w:history="1">
        <w:r w:rsidRPr="00D41EA1">
          <w:rPr>
            <w:rStyle w:val="a7"/>
            <w:rFonts w:ascii="Times New Roman" w:hAnsi="Times New Roman" w:cs="Times New Roman"/>
            <w:sz w:val="28"/>
            <w:szCs w:val="28"/>
          </w:rPr>
          <w:t>7</w:t>
        </w:r>
      </w:hyperlink>
      <w:r w:rsidRPr="00D41EA1">
        <w:rPr>
          <w:rFonts w:ascii="Times New Roman" w:hAnsi="Times New Roman" w:cs="Times New Roman"/>
          <w:sz w:val="28"/>
          <w:szCs w:val="28"/>
        </w:rPr>
        <w:t xml:space="preserve"> настоящего Федерального закона, по заявлениям организаций, осуществляющих образовательную деятельность.</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w:t>
      </w:r>
      <w:proofErr w:type="gramStart"/>
      <w:r w:rsidRPr="00D41EA1">
        <w:rPr>
          <w:rFonts w:ascii="Times New Roman" w:hAnsi="Times New Roman" w:cs="Times New Roman"/>
          <w:sz w:val="28"/>
          <w:szCs w:val="28"/>
        </w:rPr>
        <w:t>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w:t>
      </w:r>
      <w:proofErr w:type="gramStart"/>
      <w:r w:rsidRPr="00D41EA1">
        <w:rPr>
          <w:rFonts w:ascii="Times New Roman" w:hAnsi="Times New Roman" w:cs="Times New Roman"/>
          <w:sz w:val="28"/>
          <w:szCs w:val="28"/>
        </w:rPr>
        <w:t>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w:t>
      </w:r>
      <w:proofErr w:type="gramEnd"/>
      <w:r w:rsidRPr="00D41EA1">
        <w:rPr>
          <w:rFonts w:ascii="Times New Roman" w:hAnsi="Times New Roman" w:cs="Times New Roman"/>
          <w:sz w:val="28"/>
          <w:szCs w:val="28"/>
        </w:rPr>
        <w:t xml:space="preserve">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w:t>
      </w:r>
      <w:r w:rsidRPr="00D41EA1">
        <w:rPr>
          <w:rFonts w:ascii="Times New Roman" w:hAnsi="Times New Roman" w:cs="Times New Roman"/>
          <w:sz w:val="28"/>
          <w:szCs w:val="28"/>
        </w:rPr>
        <w:lastRenderedPageBreak/>
        <w:t>специальностей и направлений подготовки, являются образовательными программами, имеющими государственную аккредитацию.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w:t>
      </w:r>
      <w:proofErr w:type="gramStart"/>
      <w:r w:rsidRPr="00D41EA1">
        <w:rPr>
          <w:rFonts w:ascii="Times New Roman" w:hAnsi="Times New Roman" w:cs="Times New Roman"/>
          <w:sz w:val="28"/>
          <w:szCs w:val="28"/>
        </w:rPr>
        <w:t>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 при наличии обучающихся, завершающих обучение по этим образовательным программам в текущем учебном году.</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Аккредитационный орган принимает отдельное решение о государственной аккредитации 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Формы указанных заявления и прилагаемых к нему документов, а также требования к их заполнению и оформлению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12. Предметом аккредитационной экспертизы является определение соответствия содержания и качества </w:t>
      </w:r>
      <w:proofErr w:type="gramStart"/>
      <w:r w:rsidRPr="00D41EA1">
        <w:rPr>
          <w:rFonts w:ascii="Times New Roman" w:hAnsi="Times New Roman" w:cs="Times New Roman"/>
          <w:sz w:val="28"/>
          <w:szCs w:val="28"/>
        </w:rPr>
        <w:t>подготовки</w:t>
      </w:r>
      <w:proofErr w:type="gramEnd"/>
      <w:r w:rsidRPr="00D41EA1">
        <w:rPr>
          <w:rFonts w:ascii="Times New Roman" w:hAnsi="Times New Roman" w:cs="Times New Roman"/>
          <w:sz w:val="28"/>
          <w:szCs w:val="28"/>
        </w:rPr>
        <w:t xml:space="preserve">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w:t>
      </w:r>
      <w:r w:rsidRPr="00D41EA1">
        <w:rPr>
          <w:rFonts w:ascii="Times New Roman" w:hAnsi="Times New Roman" w:cs="Times New Roman"/>
          <w:sz w:val="28"/>
          <w:szCs w:val="28"/>
        </w:rPr>
        <w:lastRenderedPageBreak/>
        <w:t>аккредитационная экспертиза в части содержания подготовки обучающихся не проводится.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15. Квалификационные требования к экспертам, требования к экспертным организациям, порядок привлечения, отбора экспертов и экспертных организаций для проведения аккредитационной экспертизы, порядок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порядке и в размерах, которые установлены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18. </w:t>
      </w:r>
      <w:proofErr w:type="gramStart"/>
      <w:r w:rsidRPr="00D41EA1">
        <w:rPr>
          <w:rFonts w:ascii="Times New Roman" w:hAnsi="Times New Roman" w:cs="Times New Roman"/>
          <w:sz w:val="28"/>
          <w:szCs w:val="28"/>
        </w:rPr>
        <w:t xml:space="preserve">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заявления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w:t>
      </w:r>
      <w:hyperlink w:anchor="Par1504" w:tooltip="Ссылка на текущий документ" w:history="1">
        <w:r w:rsidRPr="00D41EA1">
          <w:rPr>
            <w:rStyle w:val="a7"/>
            <w:rFonts w:ascii="Times New Roman" w:hAnsi="Times New Roman" w:cs="Times New Roman"/>
            <w:sz w:val="28"/>
            <w:szCs w:val="28"/>
          </w:rPr>
          <w:t>части 29</w:t>
        </w:r>
      </w:hyperlink>
      <w:r w:rsidRPr="00D41EA1">
        <w:rPr>
          <w:rFonts w:ascii="Times New Roman" w:hAnsi="Times New Roman" w:cs="Times New Roman"/>
          <w:sz w:val="28"/>
          <w:szCs w:val="28"/>
        </w:rPr>
        <w:t xml:space="preserve"> настоящей статьи положением.</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шесть лет для организации, осуществляющей образовательную деятельность по основным профессиональным образовательным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двенадцать лет для организации, осуществляющей образовательную деятельность по основным общеобразовательным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20. Формы свидетельства о государственной аккредитации и приложения к нему, а также технические требования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21. </w:t>
      </w:r>
      <w:proofErr w:type="gramStart"/>
      <w:r w:rsidRPr="00D41EA1">
        <w:rPr>
          <w:rFonts w:ascii="Times New Roman" w:hAnsi="Times New Roman" w:cs="Times New Roman"/>
          <w:sz w:val="28"/>
          <w:szCs w:val="28"/>
        </w:rPr>
        <w:t>При ликвидации образовательной организации или организации, осуществляющей обучение, прекращении физическим лицом деятельности в качестве индивидуального предпринимателя, прекращении деятельности образовательной организации или организации, осуществляющей обучение, в результате реорганизации в форме слияния, разделения или присоединения действие государственной аккредитации прекращается со дня внесения в единый государственный реестр юридических лиц или единый государственный реестр индивидуальных предпринимателей записи о ликвидации юридического лица, о прекращении его</w:t>
      </w:r>
      <w:proofErr w:type="gramEnd"/>
      <w:r w:rsidRPr="00D41EA1">
        <w:rPr>
          <w:rFonts w:ascii="Times New Roman" w:hAnsi="Times New Roman" w:cs="Times New Roman"/>
          <w:sz w:val="28"/>
          <w:szCs w:val="28"/>
        </w:rPr>
        <w:t xml:space="preserve"> деятельности в результате реорганизации или о прекращении деятельности физического лица в качестве индивидуального предпринимателя.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22. Организации, осуществляющей образовательную деятельность, возникшей в результате реорганизации в форме слияния, разделения или выделения либо реорганизованной в форме присоединения к ней иной организации, осуществляющей образовательную деятельность, выдается временное свидетельство о государственной аккредитации образовательной деятельности по образовательным программам, реализация которых осуществлялась реорганизованной организацией или реорганизованными организациями и которые имели государственную аккредитацию. Срок действия временного свидетельства о государственной аккредитации составляет один год.</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 выявление недостоверной информации в документах, представленных организацией,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наличие отрицательного заключения, составленного по результатам аккредитационной экспертизы.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аннулирование лицензии на осуществление образовательной деятельности полностью или в отношении отдельных имеющих государственную аккредитацию образовательных программ;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порядке, которые установлены законодательством Российской Федерации о налогах и сборах.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28. Положение о государственной аккредитации образовательной деятельности утверждается Правительством Российской Федерации.</w:t>
      </w:r>
    </w:p>
    <w:p w:rsidR="00D41EA1" w:rsidRPr="00D41EA1" w:rsidRDefault="00D41EA1" w:rsidP="00D41EA1">
      <w:pPr>
        <w:rPr>
          <w:rFonts w:ascii="Times New Roman" w:hAnsi="Times New Roman" w:cs="Times New Roman"/>
          <w:sz w:val="28"/>
          <w:szCs w:val="28"/>
        </w:rPr>
      </w:pPr>
      <w:bookmarkStart w:id="167" w:name="Par1504"/>
      <w:bookmarkEnd w:id="167"/>
      <w:r w:rsidRPr="00D41EA1">
        <w:rPr>
          <w:rFonts w:ascii="Times New Roman" w:hAnsi="Times New Roman" w:cs="Times New Roman"/>
          <w:sz w:val="28"/>
          <w:szCs w:val="28"/>
        </w:rPr>
        <w:t>29. Положением о государственной аккредитации образовательной деятельности устанавливаются:</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порядок представления организацией, осуществляющей образовательную деятельность, заявления о государственной аккредитации и документов, необходимых для проведения государственной аккредитации, порядок их приема аккредитационным органом;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порядок принятия решения о государственной аккредитации или об отказе в государственной аккредитации;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порядок предоставления аккредитационным органом дубликата свидетельства о государственной аккредитации;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основания и порядок переоформления свидетельства о государственной аккредитации;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порядок приостановления, возобновления, прекращения и лишения государственной аккредитации;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особенности проведения аккредитационной экспертизы при проведении государственной аккредитации: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б) образовательной деятельности по профессиональным образовательным программам, содержащим сведения, составляющие государственную тайну, и профессиональным образовательным программам в области информационной безопасности.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68" w:name="Par1517"/>
      <w:bookmarkEnd w:id="168"/>
      <w:r w:rsidRPr="00D41EA1">
        <w:rPr>
          <w:rFonts w:ascii="Times New Roman" w:hAnsi="Times New Roman" w:cs="Times New Roman"/>
          <w:sz w:val="28"/>
          <w:szCs w:val="28"/>
        </w:rPr>
        <w:t>Статья 93. Государственный контроль (надзор)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Под федеральным государственным контролем качества образования понимается деятельность по оценке соответствия образовательной деятельности и </w:t>
      </w:r>
      <w:proofErr w:type="gramStart"/>
      <w:r w:rsidRPr="00D41EA1">
        <w:rPr>
          <w:rFonts w:ascii="Times New Roman" w:hAnsi="Times New Roman" w:cs="Times New Roman"/>
          <w:sz w:val="28"/>
          <w:szCs w:val="28"/>
        </w:rPr>
        <w:t>подготовки</w:t>
      </w:r>
      <w:proofErr w:type="gramEnd"/>
      <w:r w:rsidRPr="00D41EA1">
        <w:rPr>
          <w:rFonts w:ascii="Times New Roman" w:hAnsi="Times New Roman" w:cs="Times New Roman"/>
          <w:sz w:val="28"/>
          <w:szCs w:val="28"/>
        </w:rPr>
        <w:t xml:space="preserve"> обучающихся в организации, осуществляющей образовательную деятельность по имеющим государственную аккредитацию образовательным программам, требованиям федеральных государственных образовательных стандартов посредством организации и проведения проверок качества образования и принятия предусмотренных законодательством Российской Федерации мер по пресечению и устранению выявленных нарушений требований федеральных государственных образовательных стандартов.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w:t>
      </w:r>
      <w:proofErr w:type="gramEnd"/>
      <w:r w:rsidRPr="00D41EA1">
        <w:rPr>
          <w:rFonts w:ascii="Times New Roman" w:hAnsi="Times New Roman" w:cs="Times New Roman"/>
          <w:sz w:val="28"/>
          <w:szCs w:val="28"/>
        </w:rPr>
        <w:t xml:space="preserve"> законодательством Российской Федерации мер по пресечению и (или) устранению последствий выявленных нарушений таких требований.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w:t>
      </w:r>
      <w:proofErr w:type="gramStart"/>
      <w:r w:rsidRPr="00D41EA1">
        <w:rPr>
          <w:rFonts w:ascii="Times New Roman" w:hAnsi="Times New Roman" w:cs="Times New Roman"/>
          <w:sz w:val="28"/>
          <w:szCs w:val="28"/>
        </w:rPr>
        <w:t xml:space="preserve">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закона от 26 </w:t>
      </w:r>
      <w:r w:rsidRPr="00D41EA1">
        <w:rPr>
          <w:rFonts w:ascii="Times New Roman" w:hAnsi="Times New Roman" w:cs="Times New Roman"/>
          <w:sz w:val="28"/>
          <w:szCs w:val="28"/>
        </w:rPr>
        <w:lastRenderedPageBreak/>
        <w:t>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настоящей статьей.</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Основаниями для проведения внеплановых проверок организаций, осуществляющих образовательную деятельность, в рамках федерального государственного надзора в сфере образования наряду с основаниями, предусмотренными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выявление органами по контролю и надзору в сфере образования нарушения требований законодательства об образовании на основе данных мониторинга в системе образования, предусмотренного </w:t>
      </w:r>
      <w:hyperlink w:anchor="Par1560" w:tooltip="Ссылка на текущий документ" w:history="1">
        <w:r w:rsidRPr="00D41EA1">
          <w:rPr>
            <w:rStyle w:val="a7"/>
            <w:rFonts w:ascii="Times New Roman" w:hAnsi="Times New Roman" w:cs="Times New Roman"/>
            <w:sz w:val="28"/>
            <w:szCs w:val="28"/>
          </w:rPr>
          <w:t>статьей 97</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bookmarkStart w:id="169" w:name="Par1526"/>
      <w:bookmarkEnd w:id="169"/>
      <w:r w:rsidRPr="00D41EA1">
        <w:rPr>
          <w:rFonts w:ascii="Times New Roman" w:hAnsi="Times New Roman" w:cs="Times New Roman"/>
          <w:sz w:val="28"/>
          <w:szCs w:val="28"/>
        </w:rPr>
        <w:t xml:space="preserve">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w:t>
      </w:r>
      <w:proofErr w:type="gramStart"/>
      <w:r w:rsidRPr="00D41EA1">
        <w:rPr>
          <w:rFonts w:ascii="Times New Roman" w:hAnsi="Times New Roman" w:cs="Times New Roman"/>
          <w:sz w:val="28"/>
          <w:szCs w:val="28"/>
        </w:rPr>
        <w:t>допустившим</w:t>
      </w:r>
      <w:proofErr w:type="gramEnd"/>
      <w:r w:rsidRPr="00D41EA1">
        <w:rPr>
          <w:rFonts w:ascii="Times New Roman" w:hAnsi="Times New Roman" w:cs="Times New Roman"/>
          <w:sz w:val="28"/>
          <w:szCs w:val="28"/>
        </w:rPr>
        <w:t xml:space="preserve">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В случае неисполнения указанного в </w:t>
      </w:r>
      <w:hyperlink w:anchor="Par1526" w:tooltip="Ссылка на текущий документ" w:history="1">
        <w:r w:rsidRPr="00D41EA1">
          <w:rPr>
            <w:rStyle w:val="a7"/>
            <w:rFonts w:ascii="Times New Roman" w:hAnsi="Times New Roman" w:cs="Times New Roman"/>
            <w:sz w:val="28"/>
            <w:szCs w:val="28"/>
          </w:rPr>
          <w:t>части 6</w:t>
        </w:r>
      </w:hyperlink>
      <w:r w:rsidRPr="00D41EA1">
        <w:rPr>
          <w:rFonts w:ascii="Times New Roman" w:hAnsi="Times New Roman" w:cs="Times New Roman"/>
          <w:sz w:val="28"/>
          <w:szCs w:val="28"/>
        </w:rPr>
        <w:t xml:space="preserve"> настоящей статьи предписания, в том </w:t>
      </w:r>
      <w:proofErr w:type="gramStart"/>
      <w:r w:rsidRPr="00D41EA1">
        <w:rPr>
          <w:rFonts w:ascii="Times New Roman" w:hAnsi="Times New Roman" w:cs="Times New Roman"/>
          <w:sz w:val="28"/>
          <w:szCs w:val="28"/>
        </w:rPr>
        <w:t>числе</w:t>
      </w:r>
      <w:proofErr w:type="gramEnd"/>
      <w:r w:rsidRPr="00D41EA1">
        <w:rPr>
          <w:rFonts w:ascii="Times New Roman" w:hAnsi="Times New Roman" w:cs="Times New Roman"/>
          <w:sz w:val="28"/>
          <w:szCs w:val="28"/>
        </w:rPr>
        <w:t xml:space="preserve"> если представленный органом или организацией, допустившими такое нарушение, отчет не подтверждает исполнение этого предписания в установленный им срок или отчет о его исполнении до истечения срока его исполнения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и запрещает прием в данную организацию.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В случае вынесения судом решения о привлечении организации, должностных лиц органа или организации к административной ответственности за неисполнение в установленный срок указанного в </w:t>
      </w:r>
      <w:hyperlink w:anchor="Par1526" w:tooltip="Ссылка на текущий документ" w:history="1">
        <w:r w:rsidRPr="00D41EA1">
          <w:rPr>
            <w:rStyle w:val="a7"/>
            <w:rFonts w:ascii="Times New Roman" w:hAnsi="Times New Roman" w:cs="Times New Roman"/>
            <w:sz w:val="28"/>
            <w:szCs w:val="28"/>
          </w:rPr>
          <w:t>части 6</w:t>
        </w:r>
      </w:hyperlink>
      <w:r w:rsidRPr="00D41EA1">
        <w:rPr>
          <w:rFonts w:ascii="Times New Roman" w:hAnsi="Times New Roman" w:cs="Times New Roman"/>
          <w:sz w:val="28"/>
          <w:szCs w:val="28"/>
        </w:rPr>
        <w:t xml:space="preserve"> настоящей статьи предписания орган по контролю и надзору в сфере образования вновь выдает предписание об устранении выявленного нарушения. </w:t>
      </w:r>
      <w:proofErr w:type="gramStart"/>
      <w:r w:rsidRPr="00D41EA1">
        <w:rPr>
          <w:rFonts w:ascii="Times New Roman" w:hAnsi="Times New Roman" w:cs="Times New Roman"/>
          <w:sz w:val="28"/>
          <w:szCs w:val="28"/>
        </w:rPr>
        <w:t xml:space="preserve">При выдаче повторно организации, осуществляющей образовательную деятельность, предписания орган по контролю и надзору в сфере </w:t>
      </w:r>
      <w:r w:rsidRPr="00D41EA1">
        <w:rPr>
          <w:rFonts w:ascii="Times New Roman" w:hAnsi="Times New Roman" w:cs="Times New Roman"/>
          <w:sz w:val="28"/>
          <w:szCs w:val="28"/>
        </w:rPr>
        <w:lastRenderedPageBreak/>
        <w:t>образования также приостанавливает действие лицензии этой организации полностью или частично (в отношении отдельных видов образования, уровней образования, профессий, специальностей, направлений подготовки и (или) подвидов дополнительного образования, адресов мест осуществления образовательной деятельности) на срок исполнения выданного повторно предписания.</w:t>
      </w:r>
      <w:proofErr w:type="gramEnd"/>
      <w:r w:rsidRPr="00D41EA1">
        <w:rPr>
          <w:rFonts w:ascii="Times New Roman" w:hAnsi="Times New Roman" w:cs="Times New Roman"/>
          <w:sz w:val="28"/>
          <w:szCs w:val="28"/>
        </w:rPr>
        <w:t xml:space="preserve">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После получения такого уведомления орган по контролю и надзору в сфере образования проводит проверку содержащейся в нем информации. Приостановленное действие лицензии организации, осуществляющей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В случае</w:t>
      </w:r>
      <w:proofErr w:type="gramStart"/>
      <w:r w:rsidRPr="00D41EA1">
        <w:rPr>
          <w:rFonts w:ascii="Times New Roman" w:hAnsi="Times New Roman" w:cs="Times New Roman"/>
          <w:sz w:val="28"/>
          <w:szCs w:val="28"/>
        </w:rPr>
        <w:t>,</w:t>
      </w:r>
      <w:proofErr w:type="gramEnd"/>
      <w:r w:rsidRPr="00D41EA1">
        <w:rPr>
          <w:rFonts w:ascii="Times New Roman" w:hAnsi="Times New Roman" w:cs="Times New Roman"/>
          <w:sz w:val="28"/>
          <w:szCs w:val="28"/>
        </w:rPr>
        <w:t xml:space="preserve"> если в установленный органом по контролю и надзору в сфере образования срок исполнения выданного повторно предписания организация, осуществляющая образовательную деятельность, не устранила нарушение требований законодательства об образовании, орган по контролю и надзору в сфере образования обращается в суд с заявлением об аннулировании лицензии. Действие лицензии приостанавливается на период до вступления в законную силу решения суда. В случае</w:t>
      </w:r>
      <w:proofErr w:type="gramStart"/>
      <w:r w:rsidRPr="00D41EA1">
        <w:rPr>
          <w:rFonts w:ascii="Times New Roman" w:hAnsi="Times New Roman" w:cs="Times New Roman"/>
          <w:sz w:val="28"/>
          <w:szCs w:val="28"/>
        </w:rPr>
        <w:t>,</w:t>
      </w:r>
      <w:proofErr w:type="gramEnd"/>
      <w:r w:rsidRPr="00D41EA1">
        <w:rPr>
          <w:rFonts w:ascii="Times New Roman" w:hAnsi="Times New Roman" w:cs="Times New Roman"/>
          <w:sz w:val="28"/>
          <w:szCs w:val="28"/>
        </w:rPr>
        <w:t xml:space="preserve"> если в установленный органом по контролю и надзору в сфере образования срок исполнения выданного повторно предписания орган государственной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 не устранил нарушение требований законодательства об образовании,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В случае выявления нарушения требований федерального государственного образовательного стандарта к результатам освоения основных образовательных программ орган по контролю и надзору в сфере образования выдает организации, осуществляющей образовательную деятельность, предписание об устранении выявленного нарушения требований федерального государственного образовательного стандарта. Указанный в предписании срок его исполнения не </w:t>
      </w:r>
      <w:r w:rsidRPr="00D41EA1">
        <w:rPr>
          <w:rFonts w:ascii="Times New Roman" w:hAnsi="Times New Roman" w:cs="Times New Roman"/>
          <w:sz w:val="28"/>
          <w:szCs w:val="28"/>
        </w:rPr>
        <w:lastRenderedPageBreak/>
        <w:t xml:space="preserve">может превышать шесть месяцев. В случае неисполнения указанного предписания, в том </w:t>
      </w:r>
      <w:proofErr w:type="gramStart"/>
      <w:r w:rsidRPr="00D41EA1">
        <w:rPr>
          <w:rFonts w:ascii="Times New Roman" w:hAnsi="Times New Roman" w:cs="Times New Roman"/>
          <w:sz w:val="28"/>
          <w:szCs w:val="28"/>
        </w:rPr>
        <w:t>числе</w:t>
      </w:r>
      <w:proofErr w:type="gramEnd"/>
      <w:r w:rsidRPr="00D41EA1">
        <w:rPr>
          <w:rFonts w:ascii="Times New Roman" w:hAnsi="Times New Roman" w:cs="Times New Roman"/>
          <w:sz w:val="28"/>
          <w:szCs w:val="28"/>
        </w:rPr>
        <w:t xml:space="preserve"> если представленный отчет не подтверждает его исполнение в установленный срок или отчет об исполнении указанного предписания до истечения срока его исполнения не представлен, орган по контролю и надзору в сфере образования возбуждает дело об административном правонарушении в порядке, установленном Кодексом Российской Федерации об административных правонарушениях, и запрещает прием в данную организацию. </w:t>
      </w:r>
      <w:proofErr w:type="gramStart"/>
      <w:r w:rsidRPr="00D41EA1">
        <w:rPr>
          <w:rFonts w:ascii="Times New Roman" w:hAnsi="Times New Roman" w:cs="Times New Roman"/>
          <w:sz w:val="28"/>
          <w:szCs w:val="28"/>
        </w:rPr>
        <w:t>В случае вынесения судом решения о привлечении организации, осуществляющей образовательную деятельность, к административной ответственности за неисполнение в установленный срок указанного предписания орган по контролю и надзору в сфере образования вновь выдает предписание об устранении выявленного нарушения, а также на срок исполнения выданного повторно предписания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w:t>
      </w:r>
      <w:proofErr w:type="gramEnd"/>
      <w:r w:rsidRPr="00D41EA1">
        <w:rPr>
          <w:rFonts w:ascii="Times New Roman" w:hAnsi="Times New Roman" w:cs="Times New Roman"/>
          <w:sz w:val="28"/>
          <w:szCs w:val="28"/>
        </w:rPr>
        <w:t xml:space="preserve"> направлений подготовки. До истечения срока исполнения выданного повторно предписания орган по контролю и надзору в сфере образования должен быть уведомлен организацией, осуществляющей образовательную деятельность, об устранении нарушений с приложением документов, содержащих сведения, подтверждающие исполнение указанного предписания. После получения такого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нарушений требований федерального государственного образовательного стандарта к результатам освоения основных образовательных программ. Действие государственной аккредитации возобновляется и временный запрет на прием в организацию, осуществляющую образовательную деятельность, снимается по решению органа по контролю и надзору в сфере образования со дня, следующего за днем подписания акта проверки, устанавливающего факт исполнения выданного повторно предписания. В случае</w:t>
      </w:r>
      <w:proofErr w:type="gramStart"/>
      <w:r w:rsidRPr="00D41EA1">
        <w:rPr>
          <w:rFonts w:ascii="Times New Roman" w:hAnsi="Times New Roman" w:cs="Times New Roman"/>
          <w:sz w:val="28"/>
          <w:szCs w:val="28"/>
        </w:rPr>
        <w:t>,</w:t>
      </w:r>
      <w:proofErr w:type="gramEnd"/>
      <w:r w:rsidRPr="00D41EA1">
        <w:rPr>
          <w:rFonts w:ascii="Times New Roman" w:hAnsi="Times New Roman" w:cs="Times New Roman"/>
          <w:sz w:val="28"/>
          <w:szCs w:val="28"/>
        </w:rPr>
        <w:t xml:space="preserve"> если в установленный органом по контролю и надзору в сфере образования срок исполнения выданного повторно предписания организация, осуществляющая образовательную деятельность, не устранила нарушения требований федерального государственного образовательного стандарта к результатам освоения основных образовательных программ,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10. Требования к осуществлению государственного контроля (надзора) в сфере образования за деятельностью образовательных организаций, реализующих </w:t>
      </w:r>
      <w:r w:rsidRPr="00D41EA1">
        <w:rPr>
          <w:rFonts w:ascii="Times New Roman" w:hAnsi="Times New Roman" w:cs="Times New Roman"/>
          <w:sz w:val="28"/>
          <w:szCs w:val="28"/>
        </w:rPr>
        <w:lastRenderedPageBreak/>
        <w:t>образовательные программы, содержащие сведения, составляющие государственную тайну, устанавливаются Правительством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70" w:name="Par1532"/>
      <w:bookmarkEnd w:id="170"/>
      <w:r w:rsidRPr="00D41EA1">
        <w:rPr>
          <w:rFonts w:ascii="Times New Roman" w:hAnsi="Times New Roman" w:cs="Times New Roman"/>
          <w:sz w:val="28"/>
          <w:szCs w:val="28"/>
        </w:rPr>
        <w:t>Статья 94. Педагогическая экспертиза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w:t>
      </w:r>
      <w:proofErr w:type="gramStart"/>
      <w:r w:rsidRPr="00D41EA1">
        <w:rPr>
          <w:rFonts w:ascii="Times New Roman" w:hAnsi="Times New Roman" w:cs="Times New Roman"/>
          <w:sz w:val="28"/>
          <w:szCs w:val="28"/>
        </w:rPr>
        <w:t>обучения по</w:t>
      </w:r>
      <w:proofErr w:type="gramEnd"/>
      <w:r w:rsidRPr="00D41EA1">
        <w:rPr>
          <w:rFonts w:ascii="Times New Roman" w:hAnsi="Times New Roman" w:cs="Times New Roman"/>
          <w:sz w:val="28"/>
          <w:szCs w:val="28"/>
        </w:rPr>
        <w:t xml:space="preserve"> образовательным программам определенного уровня и (или) направленности и условия их освоения обучающимися.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Заключение,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Порядок проведения педагогической экспертизы устанавливается Правительством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71" w:name="Par1539"/>
      <w:bookmarkEnd w:id="171"/>
      <w:r w:rsidRPr="00D41EA1">
        <w:rPr>
          <w:rFonts w:ascii="Times New Roman" w:hAnsi="Times New Roman" w:cs="Times New Roman"/>
          <w:sz w:val="28"/>
          <w:szCs w:val="28"/>
        </w:rPr>
        <w:t>Статья 95. Независимая оценка качества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 xml:space="preserve">Независимая оценка качества образования осуществляется в отношении организаций, осуществляющих образовательную деятельность, и реализуемых ими образовательных программ в целях определения соответствия предоставляемого образования потребностям физического лица и юридического лица, в интересах которых осуществляется образовательная деятельность, оказания им содействия в </w:t>
      </w:r>
      <w:r w:rsidRPr="00D41EA1">
        <w:rPr>
          <w:rFonts w:ascii="Times New Roman" w:hAnsi="Times New Roman" w:cs="Times New Roman"/>
          <w:sz w:val="28"/>
          <w:szCs w:val="28"/>
        </w:rPr>
        <w:lastRenderedPageBreak/>
        <w:t>выборе организации, осуществляющей образовательную деятельность, и образовательной программы, повышения конкурентоспособности организаций, осуществляющих образовательную деятельность, и реализуемых ими образовательных программ на российском и</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международном</w:t>
      </w:r>
      <w:proofErr w:type="gramEnd"/>
      <w:r w:rsidRPr="00D41EA1">
        <w:rPr>
          <w:rFonts w:ascii="Times New Roman" w:hAnsi="Times New Roman" w:cs="Times New Roman"/>
          <w:sz w:val="28"/>
          <w:szCs w:val="28"/>
        </w:rPr>
        <w:t xml:space="preserve"> рынках.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Независимая оценка качества образования осуществляется юридическим лицом или индивидуальным предпринимателем (далее - организация, осуществляющая оценку качества).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Организация, осуществляющая оценку качества, устанавливает виды образования, группы организаций, осуществляющих образовательную деятельность, и реализуемых ими образовательных программ, в отношении которых проводится независимая оценка качества образования, а также условия, формы и методы проведения независимой оценки качества образования и порядок ее оплаты.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Независимая оценка качества образования осуществляется по инициативе юридических лиц или физических лиц. При осуществлении независимой оценки качества образования используется общедоступная информация об организациях, осуществляющих образовательную деятельность, и о реализуемых ими образовательных программах.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Независимая оценка качества образования осуществляется также в рамках международных сопоставительных исследований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72" w:name="Par1548"/>
      <w:bookmarkEnd w:id="172"/>
      <w:r w:rsidRPr="00D41EA1">
        <w:rPr>
          <w:rFonts w:ascii="Times New Roman" w:hAnsi="Times New Roman" w:cs="Times New Roman"/>
          <w:sz w:val="28"/>
          <w:szCs w:val="28"/>
        </w:rP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Под общественной аккредитацией понимается признание уровня деятельности организации, осуществляющей образовательную деятельность, соответствующим </w:t>
      </w:r>
      <w:r w:rsidRPr="00D41EA1">
        <w:rPr>
          <w:rFonts w:ascii="Times New Roman" w:hAnsi="Times New Roman" w:cs="Times New Roman"/>
          <w:sz w:val="28"/>
          <w:szCs w:val="28"/>
        </w:rPr>
        <w:lastRenderedPageBreak/>
        <w:t>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Работодатели, их объединения, а также уполномоченные ими организации вправе проводить профессионально-общественную аккредитацию профессиональных образовательных программ, реализуемых организацией, осуществляющей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Профессионально-общественная аккредитация профессиональных образовательных программ представляет собой признание качества и уровня подготовки выпускников, освоивших такую образовательную программу в конкретной организации, осуществляющей образовательную деятельность, отвечающими требованиям профессиональных стандартов, требованиям рынка труда к специалистам, рабочим и служащим соответствующего профиля.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На основе результатов профессионально-общественной аккредитации профессиональных образовательных программ работодателями, их объединениями или уполномоченными ими организациями могут формироваться рейтинги аккредитованных ими профессиональных образовательных программ и реализующих их организаций, осуществляющих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w:t>
      </w:r>
      <w:proofErr w:type="gramStart"/>
      <w:r w:rsidRPr="00D41EA1">
        <w:rPr>
          <w:rFonts w:ascii="Times New Roman" w:hAnsi="Times New Roman" w:cs="Times New Roman"/>
          <w:sz w:val="28"/>
          <w:szCs w:val="28"/>
        </w:rPr>
        <w:t>Порядок профессионально-общественной аккредитации профессиональных образовательных программ, формы и методы оценки при проведении указанной аккредитации, а также права, предоставляемые реализующей аккредитованные профессиональные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работодателем, объединением работодателей или уполномоченной ими организацией, которые проводят указанную аккредитацию.</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порядке проведения соответствующей аккредитации.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73" w:name="Par1560"/>
      <w:bookmarkEnd w:id="173"/>
      <w:r w:rsidRPr="00D41EA1">
        <w:rPr>
          <w:rFonts w:ascii="Times New Roman" w:hAnsi="Times New Roman" w:cs="Times New Roman"/>
          <w:sz w:val="28"/>
          <w:szCs w:val="28"/>
        </w:rPr>
        <w:t>Статья 97. Информационная открытость системы образования. Мониторинг в системе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w:t>
      </w:r>
      <w:proofErr w:type="gramEnd"/>
      <w:r w:rsidRPr="00D41EA1">
        <w:rPr>
          <w:rFonts w:ascii="Times New Roman" w:hAnsi="Times New Roman" w:cs="Times New Roman"/>
          <w:sz w:val="28"/>
          <w:szCs w:val="28"/>
        </w:rPr>
        <w:t xml:space="preserve">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Порядок осуществления мониторинга системы образования, а также перечень обязательной информации, подлежащей мониторингу, устанавливается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6. </w:t>
      </w:r>
      <w:proofErr w:type="gramStart"/>
      <w:r w:rsidRPr="00D41EA1">
        <w:rPr>
          <w:rFonts w:ascii="Times New Roman" w:hAnsi="Times New Roman" w:cs="Times New Roman"/>
          <w:sz w:val="28"/>
          <w:szCs w:val="28"/>
        </w:rPr>
        <w:t>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74" w:name="Par1569"/>
      <w:bookmarkEnd w:id="174"/>
      <w:r w:rsidRPr="00D41EA1">
        <w:rPr>
          <w:rFonts w:ascii="Times New Roman" w:hAnsi="Times New Roman" w:cs="Times New Roman"/>
          <w:sz w:val="28"/>
          <w:szCs w:val="28"/>
        </w:rPr>
        <w:t>Статья 98. Информационные системы в системе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w:t>
      </w:r>
      <w:proofErr w:type="gramStart"/>
      <w:r w:rsidRPr="00D41EA1">
        <w:rPr>
          <w:rFonts w:ascii="Times New Roman" w:hAnsi="Times New Roman" w:cs="Times New Roman"/>
          <w:sz w:val="28"/>
          <w:szCs w:val="28"/>
        </w:rPr>
        <w:t>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w:t>
      </w:r>
      <w:proofErr w:type="gramEnd"/>
      <w:r w:rsidRPr="00D41EA1">
        <w:rPr>
          <w:rFonts w:ascii="Times New Roman" w:hAnsi="Times New Roman" w:cs="Times New Roman"/>
          <w:sz w:val="28"/>
          <w:szCs w:val="28"/>
        </w:rPr>
        <w:t xml:space="preserve"> или иной охраняемой законом тайне.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2) региональные информационные системы обеспечения проведения государственной итоговой аттестации </w:t>
      </w:r>
      <w:proofErr w:type="gramStart"/>
      <w:r w:rsidRPr="00D41EA1">
        <w:rPr>
          <w:rFonts w:ascii="Times New Roman" w:hAnsi="Times New Roman" w:cs="Times New Roman"/>
          <w:sz w:val="28"/>
          <w:szCs w:val="28"/>
        </w:rPr>
        <w:t>обучающихся</w:t>
      </w:r>
      <w:proofErr w:type="gramEnd"/>
      <w:r w:rsidRPr="00D41EA1">
        <w:rPr>
          <w:rFonts w:ascii="Times New Roman" w:hAnsi="Times New Roman" w:cs="Times New Roman"/>
          <w:sz w:val="28"/>
          <w:szCs w:val="28"/>
        </w:rPr>
        <w:t>, освоивших основные образовательные программы основного общего и среднего общего образования (далее - региональные информационные системы).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w:t>
      </w:r>
      <w:proofErr w:type="gramStart"/>
      <w:r w:rsidRPr="00D41EA1">
        <w:rPr>
          <w:rFonts w:ascii="Times New Roman" w:hAnsi="Times New Roman" w:cs="Times New Roman"/>
          <w:sz w:val="28"/>
          <w:szCs w:val="28"/>
        </w:rPr>
        <w:t>Порядок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w:t>
      </w:r>
      <w:proofErr w:type="gramEnd"/>
      <w:r w:rsidRPr="00D41EA1">
        <w:rPr>
          <w:rFonts w:ascii="Times New Roman" w:hAnsi="Times New Roman" w:cs="Times New Roman"/>
          <w:sz w:val="28"/>
          <w:szCs w:val="28"/>
        </w:rPr>
        <w:t>,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(часть 4 в ред. Федерального закона от 07.05.2013 N 99-ФЗ)</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w:t>
      </w:r>
      <w:proofErr w:type="gramEnd"/>
      <w:r w:rsidRPr="00D41EA1">
        <w:rPr>
          <w:rFonts w:ascii="Times New Roman" w:hAnsi="Times New Roman" w:cs="Times New Roman"/>
          <w:sz w:val="28"/>
          <w:szCs w:val="28"/>
        </w:rPr>
        <w:t xml:space="preserve">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w:t>
      </w:r>
      <w:proofErr w:type="gramStart"/>
      <w:r w:rsidRPr="00D41EA1">
        <w:rPr>
          <w:rFonts w:ascii="Times New Roman" w:hAnsi="Times New Roman" w:cs="Times New Roman"/>
          <w:sz w:val="28"/>
          <w:szCs w:val="28"/>
        </w:rPr>
        <w:t>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6. </w:t>
      </w:r>
      <w:proofErr w:type="gramStart"/>
      <w:r w:rsidRPr="00D41EA1">
        <w:rPr>
          <w:rFonts w:ascii="Times New Roman" w:hAnsi="Times New Roman" w:cs="Times New Roman"/>
          <w:sz w:val="28"/>
          <w:szCs w:val="28"/>
        </w:rPr>
        <w:t>Порядок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Порядок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Для обеспечения учета сведений о </w:t>
      </w:r>
      <w:proofErr w:type="gramStart"/>
      <w:r w:rsidRPr="00D41EA1">
        <w:rPr>
          <w:rFonts w:ascii="Times New Roman" w:hAnsi="Times New Roman" w:cs="Times New Roman"/>
          <w:sz w:val="28"/>
          <w:szCs w:val="28"/>
        </w:rPr>
        <w:t>документах</w:t>
      </w:r>
      <w:proofErr w:type="gramEnd"/>
      <w:r w:rsidRPr="00D41EA1">
        <w:rPr>
          <w:rFonts w:ascii="Times New Roman" w:hAnsi="Times New Roman" w:cs="Times New Roman"/>
          <w:sz w:val="28"/>
          <w:szCs w:val="28"/>
        </w:rPr>
        <w:t xml:space="preserve">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w:t>
      </w:r>
      <w:proofErr w:type="gramStart"/>
      <w:r w:rsidRPr="00D41EA1">
        <w:rPr>
          <w:rFonts w:ascii="Times New Roman" w:hAnsi="Times New Roman" w:cs="Times New Roman"/>
          <w:sz w:val="28"/>
          <w:szCs w:val="28"/>
        </w:rPr>
        <w:t>документах</w:t>
      </w:r>
      <w:proofErr w:type="gramEnd"/>
      <w:r w:rsidRPr="00D41EA1">
        <w:rPr>
          <w:rFonts w:ascii="Times New Roman" w:hAnsi="Times New Roman" w:cs="Times New Roman"/>
          <w:sz w:val="28"/>
          <w:szCs w:val="28"/>
        </w:rPr>
        <w:t xml:space="preserve">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w:t>
      </w:r>
      <w:proofErr w:type="gramStart"/>
      <w:r w:rsidRPr="00D41EA1">
        <w:rPr>
          <w:rFonts w:ascii="Times New Roman" w:hAnsi="Times New Roman" w:cs="Times New Roman"/>
          <w:sz w:val="28"/>
          <w:szCs w:val="28"/>
        </w:rPr>
        <w:t>документах</w:t>
      </w:r>
      <w:proofErr w:type="gramEnd"/>
      <w:r w:rsidRPr="00D41EA1">
        <w:rPr>
          <w:rFonts w:ascii="Times New Roman" w:hAnsi="Times New Roman" w:cs="Times New Roman"/>
          <w:sz w:val="28"/>
          <w:szCs w:val="28"/>
        </w:rPr>
        <w:t xml:space="preserve"> об образовании и (или) о квалификации, документах об обучении".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10. Перечень сведений, вносимых в федеральную информационную систему "Федеральный реестр сведений о </w:t>
      </w:r>
      <w:proofErr w:type="gramStart"/>
      <w:r w:rsidRPr="00D41EA1">
        <w:rPr>
          <w:rFonts w:ascii="Times New Roman" w:hAnsi="Times New Roman" w:cs="Times New Roman"/>
          <w:sz w:val="28"/>
          <w:szCs w:val="28"/>
        </w:rPr>
        <w:t>документах</w:t>
      </w:r>
      <w:proofErr w:type="gramEnd"/>
      <w:r w:rsidRPr="00D41EA1">
        <w:rPr>
          <w:rFonts w:ascii="Times New Roman" w:hAnsi="Times New Roman" w:cs="Times New Roman"/>
          <w:sz w:val="28"/>
          <w:szCs w:val="28"/>
        </w:rPr>
        <w:t xml:space="preserve"> об образовании и (или) о </w:t>
      </w:r>
      <w:r w:rsidRPr="00D41EA1">
        <w:rPr>
          <w:rFonts w:ascii="Times New Roman" w:hAnsi="Times New Roman" w:cs="Times New Roman"/>
          <w:sz w:val="28"/>
          <w:szCs w:val="28"/>
        </w:rPr>
        <w:lastRenderedPageBreak/>
        <w:t>квалификации, документах об обучении", порядок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11. </w:t>
      </w:r>
      <w:proofErr w:type="gramStart"/>
      <w:r w:rsidRPr="00D41EA1">
        <w:rPr>
          <w:rFonts w:ascii="Times New Roman" w:hAnsi="Times New Roman" w:cs="Times New Roman"/>
          <w:sz w:val="28"/>
          <w:szCs w:val="28"/>
        </w:rPr>
        <w:t>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w:t>
      </w:r>
      <w:proofErr w:type="gramEnd"/>
      <w:r w:rsidRPr="00D41EA1">
        <w:rPr>
          <w:rFonts w:ascii="Times New Roman" w:hAnsi="Times New Roman" w:cs="Times New Roman"/>
          <w:sz w:val="28"/>
          <w:szCs w:val="28"/>
        </w:rPr>
        <w:t xml:space="preserve">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Перечень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порядок ее формирования и ведения устанавливаются Правительством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175" w:name="Par1587"/>
      <w:bookmarkEnd w:id="175"/>
      <w:r w:rsidRPr="00D41EA1">
        <w:rPr>
          <w:rFonts w:ascii="Times New Roman" w:hAnsi="Times New Roman" w:cs="Times New Roman"/>
          <w:b/>
          <w:bCs/>
          <w:sz w:val="28"/>
          <w:szCs w:val="28"/>
        </w:rPr>
        <w:t xml:space="preserve">Глава 13. ЭКОНОМИЧЕСКАЯ ДЕЯТЕЛЬНОСТЬ И </w:t>
      </w:r>
      <w:proofErr w:type="gramStart"/>
      <w:r w:rsidRPr="00D41EA1">
        <w:rPr>
          <w:rFonts w:ascii="Times New Roman" w:hAnsi="Times New Roman" w:cs="Times New Roman"/>
          <w:b/>
          <w:bCs/>
          <w:sz w:val="28"/>
          <w:szCs w:val="28"/>
        </w:rPr>
        <w:t>ФИНАНСОВОЕ</w:t>
      </w:r>
      <w:proofErr w:type="gramEnd"/>
    </w:p>
    <w:p w:rsidR="00D41EA1" w:rsidRPr="00D41EA1" w:rsidRDefault="00D41EA1" w:rsidP="00D41EA1">
      <w:pPr>
        <w:rPr>
          <w:rFonts w:ascii="Times New Roman" w:hAnsi="Times New Roman" w:cs="Times New Roman"/>
          <w:b/>
          <w:bCs/>
          <w:sz w:val="28"/>
          <w:szCs w:val="28"/>
        </w:rPr>
      </w:pPr>
      <w:r w:rsidRPr="00D41EA1">
        <w:rPr>
          <w:rFonts w:ascii="Times New Roman" w:hAnsi="Times New Roman" w:cs="Times New Roman"/>
          <w:b/>
          <w:bCs/>
          <w:sz w:val="28"/>
          <w:szCs w:val="28"/>
        </w:rPr>
        <w:t>ОБЕСПЕЧЕНИЕ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76" w:name="Par1590"/>
      <w:bookmarkEnd w:id="176"/>
      <w:r w:rsidRPr="00D41EA1">
        <w:rPr>
          <w:rFonts w:ascii="Times New Roman" w:hAnsi="Times New Roman" w:cs="Times New Roman"/>
          <w:sz w:val="28"/>
          <w:szCs w:val="28"/>
        </w:rPr>
        <w:t>Статья 99. Особенности финансового обеспечения оказания государственных и муниципальных услуг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 xml:space="preserve">Нормативы, определяемые органами государственной власти субъектов Российской Федерации в соответствии с </w:t>
      </w:r>
      <w:hyperlink w:anchor="Par182" w:tooltip="Ссылка на текущий документ" w:history="1">
        <w:r w:rsidRPr="00D41EA1">
          <w:rPr>
            <w:rStyle w:val="a7"/>
            <w:rFonts w:ascii="Times New Roman" w:hAnsi="Times New Roman" w:cs="Times New Roman"/>
            <w:sz w:val="28"/>
            <w:szCs w:val="28"/>
          </w:rPr>
          <w:t>пунктом 3 части 1 статьи 8</w:t>
        </w:r>
      </w:hyperlink>
      <w:r w:rsidRPr="00D41EA1">
        <w:rPr>
          <w:rFonts w:ascii="Times New Roman" w:hAnsi="Times New Roman" w:cs="Times New Roman"/>
          <w:sz w:val="28"/>
          <w:szCs w:val="28"/>
        </w:rPr>
        <w:t xml:space="preserve"> настоящего Федерального закона, нормативные затраты на оказание государственной или </w:t>
      </w:r>
      <w:r w:rsidRPr="00D41EA1">
        <w:rPr>
          <w:rFonts w:ascii="Times New Roman" w:hAnsi="Times New Roman" w:cs="Times New Roman"/>
          <w:sz w:val="28"/>
          <w:szCs w:val="28"/>
        </w:rPr>
        <w:lastRenderedPageBreak/>
        <w:t>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w:t>
      </w:r>
      <w:proofErr w:type="gramEnd"/>
      <w:r w:rsidRPr="00D41EA1">
        <w:rPr>
          <w:rFonts w:ascii="Times New Roman" w:hAnsi="Times New Roman" w:cs="Times New Roman"/>
          <w:sz w:val="28"/>
          <w:szCs w:val="28"/>
        </w:rPr>
        <w:t xml:space="preserve">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w:t>
      </w:r>
      <w:proofErr w:type="gramStart"/>
      <w:r w:rsidRPr="00D41EA1">
        <w:rPr>
          <w:rFonts w:ascii="Times New Roman" w:hAnsi="Times New Roman" w:cs="Times New Roman"/>
          <w:sz w:val="28"/>
          <w:szCs w:val="28"/>
        </w:rPr>
        <w:t>категорий</w:t>
      </w:r>
      <w:proofErr w:type="gramEnd"/>
      <w:r w:rsidRPr="00D41EA1">
        <w:rPr>
          <w:rFonts w:ascii="Times New Roman" w:hAnsi="Times New Roman" w:cs="Times New Roman"/>
          <w:sz w:val="28"/>
          <w:szCs w:val="28"/>
        </w:rPr>
        <w:t xml:space="preserve"> обучающихся), за исключением образовательной деятельности, осуществляемой в </w:t>
      </w:r>
      <w:proofErr w:type="gramStart"/>
      <w:r w:rsidRPr="00D41EA1">
        <w:rPr>
          <w:rFonts w:ascii="Times New Roman" w:hAnsi="Times New Roman" w:cs="Times New Roman"/>
          <w:sz w:val="28"/>
          <w:szCs w:val="28"/>
        </w:rPr>
        <w:t>соответствии</w:t>
      </w:r>
      <w:proofErr w:type="gramEnd"/>
      <w:r w:rsidRPr="00D41EA1">
        <w:rPr>
          <w:rFonts w:ascii="Times New Roman" w:hAnsi="Times New Roman" w:cs="Times New Roman"/>
          <w:sz w:val="28"/>
          <w:szCs w:val="28"/>
        </w:rPr>
        <w:t xml:space="preserve"> с образовательными стандартами, в расчете на одного обучающегося, если иное не установлено настоящей статьей.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 xml:space="preserve">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w:t>
      </w:r>
      <w:hyperlink w:anchor="Par182" w:tooltip="Ссылка на текущий документ" w:history="1">
        <w:r w:rsidRPr="00D41EA1">
          <w:rPr>
            <w:rStyle w:val="a7"/>
            <w:rFonts w:ascii="Times New Roman" w:hAnsi="Times New Roman" w:cs="Times New Roman"/>
            <w:sz w:val="28"/>
            <w:szCs w:val="28"/>
          </w:rPr>
          <w:t>пунктом 3 части 1 статьи 8</w:t>
        </w:r>
      </w:hyperlink>
      <w:r w:rsidRPr="00D41EA1">
        <w:rPr>
          <w:rFonts w:ascii="Times New Roman" w:hAnsi="Times New Roman" w:cs="Times New Roman"/>
          <w:sz w:val="28"/>
          <w:szCs w:val="28"/>
        </w:rPr>
        <w:t xml:space="preserve">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w:t>
      </w:r>
      <w:hyperlink w:anchor="Par182" w:tooltip="Ссылка на текущий документ" w:history="1">
        <w:r w:rsidRPr="00D41EA1">
          <w:rPr>
            <w:rStyle w:val="a7"/>
            <w:rFonts w:ascii="Times New Roman" w:hAnsi="Times New Roman" w:cs="Times New Roman"/>
            <w:sz w:val="28"/>
            <w:szCs w:val="28"/>
          </w:rPr>
          <w:t>пунктом 3 части 1 статьи 8</w:t>
        </w:r>
      </w:hyperlink>
      <w:r w:rsidRPr="00D41EA1">
        <w:rPr>
          <w:rFonts w:ascii="Times New Roman" w:hAnsi="Times New Roman" w:cs="Times New Roman"/>
          <w:sz w:val="28"/>
          <w:szCs w:val="28"/>
        </w:rP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77" w:name="Par1598"/>
      <w:bookmarkEnd w:id="177"/>
      <w:r w:rsidRPr="00D41EA1">
        <w:rPr>
          <w:rFonts w:ascii="Times New Roman" w:hAnsi="Times New Roman" w:cs="Times New Roman"/>
          <w:sz w:val="28"/>
          <w:szCs w:val="28"/>
        </w:rP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Число обучающихся по имеющим государственную аккредитацию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За счет бюджетных ассигнований федерального бюджета осуществляется финансовое обеспечение обучения по имеющим государственную аккредитацию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лет, проживающих 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4. Порядок установления организациям, осуществляющим образовательную деятельность по имеющим государственную аккредитацию образовательным программам среднего профессионального и высшего образования, контрольных цифр приема утверждается: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Правительством Российской Федерации за счет бюджетных ассигнований федерального бюджета;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органами исполнительной власти субъектов Российской Федерации за счет бюджетных ассигнований бюджетов субъектов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органами местного самоуправления за счет бюджетных ассигнований местных бюджетов.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Организации, осуществляющие образовательную деятельность по основным профессиональным образовательным программам, вправе осуществлять в пределах установленных им контрольных цифр приема целевой прием в порядке, утвержденном в соответствии со </w:t>
      </w:r>
      <w:hyperlink w:anchor="Par912" w:tooltip="Ссылка на текущий документ" w:history="1">
        <w:r w:rsidRPr="00D41EA1">
          <w:rPr>
            <w:rStyle w:val="a7"/>
            <w:rFonts w:ascii="Times New Roman" w:hAnsi="Times New Roman" w:cs="Times New Roman"/>
            <w:sz w:val="28"/>
            <w:szCs w:val="28"/>
          </w:rPr>
          <w:t>статьей 56</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78" w:name="Par1609"/>
      <w:bookmarkEnd w:id="178"/>
      <w:r w:rsidRPr="00D41EA1">
        <w:rPr>
          <w:rFonts w:ascii="Times New Roman" w:hAnsi="Times New Roman" w:cs="Times New Roman"/>
          <w:sz w:val="28"/>
          <w:szCs w:val="28"/>
        </w:rPr>
        <w:t>Статья 101. Осуществление образовательной деятельности за счет средств физических лиц и юридических лиц</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Платные образовательные услуги не могут быть оказаны вместо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 xml:space="preserve">Организации, осуществляющие образовательную деятельность за счет бюджетных ассигнований федерального бюджета, бюджетов субъектов Российской </w:t>
      </w:r>
      <w:r w:rsidRPr="00D41EA1">
        <w:rPr>
          <w:rFonts w:ascii="Times New Roman" w:hAnsi="Times New Roman" w:cs="Times New Roman"/>
          <w:sz w:val="28"/>
          <w:szCs w:val="28"/>
        </w:rPr>
        <w:lastRenderedPageBreak/>
        <w:t>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79" w:name="Par1615"/>
      <w:bookmarkEnd w:id="179"/>
      <w:r w:rsidRPr="00D41EA1">
        <w:rPr>
          <w:rFonts w:ascii="Times New Roman" w:hAnsi="Times New Roman" w:cs="Times New Roman"/>
          <w:sz w:val="28"/>
          <w:szCs w:val="28"/>
        </w:rPr>
        <w:t>Статья 102. Имущество образовательных организаций</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80" w:name="Par1621"/>
      <w:bookmarkEnd w:id="180"/>
      <w:r w:rsidRPr="00D41EA1">
        <w:rPr>
          <w:rFonts w:ascii="Times New Roman" w:hAnsi="Times New Roman" w:cs="Times New Roman"/>
          <w:sz w:val="28"/>
          <w:szCs w:val="28"/>
        </w:rP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81" w:name="Par1623"/>
      <w:bookmarkEnd w:id="181"/>
      <w:r w:rsidRPr="00D41EA1">
        <w:rPr>
          <w:rFonts w:ascii="Times New Roman" w:hAnsi="Times New Roman" w:cs="Times New Roman"/>
          <w:sz w:val="28"/>
          <w:szCs w:val="28"/>
        </w:rPr>
        <w:t xml:space="preserve">1. </w:t>
      </w:r>
      <w:proofErr w:type="gramStart"/>
      <w:r w:rsidRPr="00D41EA1">
        <w:rPr>
          <w:rFonts w:ascii="Times New Roman" w:hAnsi="Times New Roman" w:cs="Times New Roman"/>
          <w:sz w:val="28"/>
          <w:szCs w:val="28"/>
        </w:rPr>
        <w:t xml:space="preserve">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w:t>
      </w:r>
      <w:r w:rsidRPr="00D41EA1">
        <w:rPr>
          <w:rFonts w:ascii="Times New Roman" w:hAnsi="Times New Roman" w:cs="Times New Roman"/>
          <w:sz w:val="28"/>
          <w:szCs w:val="28"/>
        </w:rPr>
        <w:lastRenderedPageBreak/>
        <w:t>хозяйственных обществ и хозяйственных партнерств, деятельность которых заключается в практическом применении (внедрении) результатов интеллектуальной</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w:t>
      </w:r>
      <w:proofErr w:type="gramEnd"/>
      <w:r w:rsidRPr="00D41EA1">
        <w:rPr>
          <w:rFonts w:ascii="Times New Roman" w:hAnsi="Times New Roman" w:cs="Times New Roman"/>
          <w:sz w:val="28"/>
          <w:szCs w:val="28"/>
        </w:rPr>
        <w:t xml:space="preserve"> При этом уведомления о создании хозяйственных обществ или хозяйственных партнерств должны быть направлены указанными </w:t>
      </w:r>
      <w:proofErr w:type="gramStart"/>
      <w:r w:rsidRPr="00D41EA1">
        <w:rPr>
          <w:rFonts w:ascii="Times New Roman" w:hAnsi="Times New Roman" w:cs="Times New Roman"/>
          <w:sz w:val="28"/>
          <w:szCs w:val="28"/>
        </w:rPr>
        <w:t>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w:t>
      </w:r>
      <w:proofErr w:type="gramEnd"/>
      <w:r w:rsidRPr="00D41EA1">
        <w:rPr>
          <w:rFonts w:ascii="Times New Roman" w:hAnsi="Times New Roman" w:cs="Times New Roman"/>
          <w:sz w:val="28"/>
          <w:szCs w:val="28"/>
        </w:rPr>
        <w:t xml:space="preserve"> хозяйственного общества или хозяйственного партнерства.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Указанные в </w:t>
      </w:r>
      <w:hyperlink w:anchor="Par1623"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образовательные организации высшего образования в качестве вклада в уставные капиталы таких хозяйственных </w:t>
      </w:r>
      <w:proofErr w:type="gramStart"/>
      <w:r w:rsidRPr="00D41EA1">
        <w:rPr>
          <w:rFonts w:ascii="Times New Roman" w:hAnsi="Times New Roman" w:cs="Times New Roman"/>
          <w:sz w:val="28"/>
          <w:szCs w:val="28"/>
        </w:rPr>
        <w:t>обществ</w:t>
      </w:r>
      <w:proofErr w:type="gramEnd"/>
      <w:r w:rsidRPr="00D41EA1">
        <w:rPr>
          <w:rFonts w:ascii="Times New Roman" w:hAnsi="Times New Roman" w:cs="Times New Roman"/>
          <w:sz w:val="28"/>
          <w:szCs w:val="28"/>
        </w:rPr>
        <w:t xml:space="preserve">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Денежные средства, оборудование и иное имущество, находящиеся в оперативном управлении указанных в </w:t>
      </w:r>
      <w:hyperlink w:anchor="Par1623"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w:t>
      </w:r>
      <w:proofErr w:type="gramStart"/>
      <w:r w:rsidRPr="00D41EA1">
        <w:rPr>
          <w:rFonts w:ascii="Times New Roman" w:hAnsi="Times New Roman" w:cs="Times New Roman"/>
          <w:sz w:val="28"/>
          <w:szCs w:val="28"/>
        </w:rPr>
        <w:t>рств в п</w:t>
      </w:r>
      <w:proofErr w:type="gramEnd"/>
      <w:r w:rsidRPr="00D41EA1">
        <w:rPr>
          <w:rFonts w:ascii="Times New Roman" w:hAnsi="Times New Roman" w:cs="Times New Roman"/>
          <w:sz w:val="28"/>
          <w:szCs w:val="28"/>
        </w:rPr>
        <w:t>орядке, установленном гражданским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4. Указанные в </w:t>
      </w:r>
      <w:hyperlink w:anchor="Par1623"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w:t>
      </w:r>
      <w:proofErr w:type="gramStart"/>
      <w:r w:rsidRPr="00D41EA1">
        <w:rPr>
          <w:rFonts w:ascii="Times New Roman" w:hAnsi="Times New Roman" w:cs="Times New Roman"/>
          <w:sz w:val="28"/>
          <w:szCs w:val="28"/>
        </w:rPr>
        <w:t>рств в к</w:t>
      </w:r>
      <w:proofErr w:type="gramEnd"/>
      <w:r w:rsidRPr="00D41EA1">
        <w:rPr>
          <w:rFonts w:ascii="Times New Roman" w:hAnsi="Times New Roman" w:cs="Times New Roman"/>
          <w:sz w:val="28"/>
          <w:szCs w:val="28"/>
        </w:rPr>
        <w:t>ачестве участников в порядке, установленном гражданским законодательством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ar1623" w:tooltip="Ссылка на текущий документ" w:history="1">
        <w:r w:rsidRPr="00D41EA1">
          <w:rPr>
            <w:rStyle w:val="a7"/>
            <w:rFonts w:ascii="Times New Roman" w:hAnsi="Times New Roman" w:cs="Times New Roman"/>
            <w:sz w:val="28"/>
            <w:szCs w:val="28"/>
          </w:rPr>
          <w:t>части 1</w:t>
        </w:r>
      </w:hyperlink>
      <w:r w:rsidRPr="00D41EA1">
        <w:rPr>
          <w:rFonts w:ascii="Times New Roman" w:hAnsi="Times New Roman" w:cs="Times New Roman"/>
          <w:sz w:val="28"/>
          <w:szCs w:val="28"/>
        </w:rPr>
        <w:t xml:space="preserve"> настоящей статьи образовательные организации высшего образования, поступают в их самостоятельное распоряжение.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82" w:name="Par1630"/>
      <w:bookmarkEnd w:id="182"/>
      <w:r w:rsidRPr="00D41EA1">
        <w:rPr>
          <w:rFonts w:ascii="Times New Roman" w:hAnsi="Times New Roman" w:cs="Times New Roman"/>
          <w:sz w:val="28"/>
          <w:szCs w:val="28"/>
        </w:rPr>
        <w:t>Статья 104. Образовательное кредитование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w:t>
      </w:r>
      <w:proofErr w:type="gramStart"/>
      <w:r w:rsidRPr="00D41EA1">
        <w:rPr>
          <w:rFonts w:ascii="Times New Roman" w:hAnsi="Times New Roman" w:cs="Times New Roman"/>
          <w:sz w:val="28"/>
          <w:szCs w:val="28"/>
        </w:rPr>
        <w:t>обучения</w:t>
      </w:r>
      <w:proofErr w:type="gramEnd"/>
      <w:r w:rsidRPr="00D41EA1">
        <w:rPr>
          <w:rFonts w:ascii="Times New Roman" w:hAnsi="Times New Roman" w:cs="Times New Roman"/>
          <w:sz w:val="28"/>
          <w:szCs w:val="28"/>
        </w:rPr>
        <w:t xml:space="preserve"> по соответствующим образовательным программам, и являются целевыми.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Условия, размеры и порядок предоставления государственной поддержки образовательного кредитования определяются Правительством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183" w:name="Par1637"/>
      <w:bookmarkEnd w:id="183"/>
      <w:r w:rsidRPr="00D41EA1">
        <w:rPr>
          <w:rFonts w:ascii="Times New Roman" w:hAnsi="Times New Roman" w:cs="Times New Roman"/>
          <w:b/>
          <w:bCs/>
          <w:sz w:val="28"/>
          <w:szCs w:val="28"/>
        </w:rPr>
        <w:t>Глава 14. МЕЖДУНАРОДНОЕ СОТРУДНИЧЕСТВО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84" w:name="Par1639"/>
      <w:bookmarkEnd w:id="184"/>
      <w:r w:rsidRPr="00D41EA1">
        <w:rPr>
          <w:rFonts w:ascii="Times New Roman" w:hAnsi="Times New Roman" w:cs="Times New Roman"/>
          <w:sz w:val="28"/>
          <w:szCs w:val="28"/>
        </w:rPr>
        <w:t>Статья 105. Формы и направления международного сотрудничества в сфере образования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Международное сотрудничество в сфере образования осуществляется в следующих целях: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расширение возможностей граждан Российской Федерации, иностранных граждан и лиц без гражданства для получения доступа к образованию;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координация взаимодействия Российской Федерации с иностранными государствами и международными организациями по развитию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совершенствование международных и внутригосударственных механизмов развития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Российская Федерация содействует развитию сотрудничества российских и иностранных 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w:t>
      </w:r>
      <w:proofErr w:type="gramEnd"/>
      <w:r w:rsidRPr="00D41EA1">
        <w:rPr>
          <w:rFonts w:ascii="Times New Roman" w:hAnsi="Times New Roman" w:cs="Times New Roman"/>
          <w:sz w:val="28"/>
          <w:szCs w:val="28"/>
        </w:rPr>
        <w:t xml:space="preserve">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w:t>
      </w:r>
      <w:proofErr w:type="gramEnd"/>
      <w:r w:rsidRPr="00D41EA1">
        <w:rPr>
          <w:rFonts w:ascii="Times New Roman" w:hAnsi="Times New Roman" w:cs="Times New Roman"/>
          <w:sz w:val="28"/>
          <w:szCs w:val="28"/>
        </w:rPr>
        <w:t xml:space="preserve"> академического обмена;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участие в сетевой форме реализации образовательных программ;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85" w:name="Par1653"/>
      <w:bookmarkEnd w:id="185"/>
      <w:r w:rsidRPr="00D41EA1">
        <w:rPr>
          <w:rFonts w:ascii="Times New Roman" w:hAnsi="Times New Roman" w:cs="Times New Roman"/>
          <w:sz w:val="28"/>
          <w:szCs w:val="28"/>
        </w:rPr>
        <w:t>Статья 106. Подтверждение документов об образовании и (или) о квалификации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w:t>
      </w:r>
      <w:r w:rsidRPr="00D41EA1">
        <w:rPr>
          <w:rFonts w:ascii="Times New Roman" w:hAnsi="Times New Roman" w:cs="Times New Roman"/>
          <w:sz w:val="28"/>
          <w:szCs w:val="28"/>
        </w:rPr>
        <w:lastRenderedPageBreak/>
        <w:t>международными договорами Российской Федерации и (или) нормативными правовыми актами Российской Федерации.</w:t>
      </w:r>
    </w:p>
    <w:p w:rsidR="00D41EA1" w:rsidRPr="00D41EA1" w:rsidRDefault="00D41EA1" w:rsidP="00D41EA1">
      <w:pPr>
        <w:rPr>
          <w:rFonts w:ascii="Times New Roman" w:hAnsi="Times New Roman" w:cs="Times New Roman"/>
          <w:sz w:val="28"/>
          <w:szCs w:val="28"/>
        </w:rPr>
      </w:pPr>
      <w:bookmarkStart w:id="186" w:name="Par1656"/>
      <w:bookmarkEnd w:id="186"/>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w:t>
      </w:r>
      <w:proofErr w:type="gramEnd"/>
      <w:r w:rsidRPr="00D41EA1">
        <w:rPr>
          <w:rFonts w:ascii="Times New Roman" w:hAnsi="Times New Roman" w:cs="Times New Roman"/>
          <w:sz w:val="28"/>
          <w:szCs w:val="28"/>
        </w:rPr>
        <w:t xml:space="preserve"> портал государственных и муниципальных услуг.</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Порядок подтверждения документов об образовании и (или) о квалификации устанавливается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За проставление апостиля на документе об образовании и (или) о квалификации уплачивается государственная пошлина в размерах и в порядке, которые установлены законодательством Российской Федерации о налогах и сборах. </w:t>
      </w:r>
      <w:proofErr w:type="gramStart"/>
      <w:r w:rsidRPr="00D41EA1">
        <w:rPr>
          <w:rFonts w:ascii="Times New Roman" w:hAnsi="Times New Roman" w:cs="Times New Roman"/>
          <w:sz w:val="28"/>
          <w:szCs w:val="28"/>
        </w:rPr>
        <w:t xml:space="preserve">При подаче заявления о подтверждении документа об образовании и (или) о квалификации в форме электронного документа, предусмотренной </w:t>
      </w:r>
      <w:hyperlink w:anchor="Par1656" w:tooltip="Ссылка на текущий документ" w:history="1">
        <w:r w:rsidRPr="00D41EA1">
          <w:rPr>
            <w:rStyle w:val="a7"/>
            <w:rFonts w:ascii="Times New Roman" w:hAnsi="Times New Roman" w:cs="Times New Roman"/>
            <w:sz w:val="28"/>
            <w:szCs w:val="28"/>
          </w:rPr>
          <w:t>частью 2</w:t>
        </w:r>
      </w:hyperlink>
      <w:r w:rsidRPr="00D41EA1">
        <w:rPr>
          <w:rFonts w:ascii="Times New Roman" w:hAnsi="Times New Roman" w:cs="Times New Roman"/>
          <w:sz w:val="28"/>
          <w:szCs w:val="28"/>
        </w:rP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w:t>
      </w:r>
      <w:proofErr w:type="gramEnd"/>
      <w:r w:rsidRPr="00D41EA1">
        <w:rPr>
          <w:rFonts w:ascii="Times New Roman" w:hAnsi="Times New Roman" w:cs="Times New Roman"/>
          <w:sz w:val="28"/>
          <w:szCs w:val="28"/>
        </w:rPr>
        <w:t xml:space="preserve"> и муниципальных услуг.</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87" w:name="Par1660"/>
      <w:bookmarkEnd w:id="187"/>
      <w:r w:rsidRPr="00D41EA1">
        <w:rPr>
          <w:rFonts w:ascii="Times New Roman" w:hAnsi="Times New Roman" w:cs="Times New Roman"/>
          <w:sz w:val="28"/>
          <w:szCs w:val="28"/>
        </w:rPr>
        <w:t xml:space="preserve">Статья 107. Признание образования и (или) квалификации, </w:t>
      </w:r>
      <w:proofErr w:type="gramStart"/>
      <w:r w:rsidRPr="00D41EA1">
        <w:rPr>
          <w:rFonts w:ascii="Times New Roman" w:hAnsi="Times New Roman" w:cs="Times New Roman"/>
          <w:sz w:val="28"/>
          <w:szCs w:val="28"/>
        </w:rPr>
        <w:t>полученных</w:t>
      </w:r>
      <w:proofErr w:type="gramEnd"/>
      <w:r w:rsidRPr="00D41EA1">
        <w:rPr>
          <w:rFonts w:ascii="Times New Roman" w:hAnsi="Times New Roman" w:cs="Times New Roman"/>
          <w:sz w:val="28"/>
          <w:szCs w:val="28"/>
        </w:rPr>
        <w:t xml:space="preserve"> в иностранном государстве</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 Признание в Российской Федерации образования и (или) квалификации, </w:t>
      </w:r>
      <w:proofErr w:type="gramStart"/>
      <w:r w:rsidRPr="00D41EA1">
        <w:rPr>
          <w:rFonts w:ascii="Times New Roman" w:hAnsi="Times New Roman" w:cs="Times New Roman"/>
          <w:sz w:val="28"/>
          <w:szCs w:val="28"/>
        </w:rPr>
        <w:t>полученных</w:t>
      </w:r>
      <w:proofErr w:type="gramEnd"/>
      <w:r w:rsidRPr="00D41EA1">
        <w:rPr>
          <w:rFonts w:ascii="Times New Roman" w:hAnsi="Times New Roman" w:cs="Times New Roman"/>
          <w:sz w:val="28"/>
          <w:szCs w:val="28"/>
        </w:rPr>
        <w:t xml:space="preserve"> в иностранном государстве (далее - иностранное образование и (или) иностранная квалификация), осуществляется в соответствии с международными договорами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 </w:t>
      </w:r>
      <w:proofErr w:type="gramStart"/>
      <w:r w:rsidRPr="00D41EA1">
        <w:rPr>
          <w:rFonts w:ascii="Times New Roman" w:hAnsi="Times New Roman" w:cs="Times New Roman"/>
          <w:sz w:val="28"/>
          <w:szCs w:val="28"/>
        </w:rPr>
        <w:t xml:space="preserve">В настоящем Федеральном законе под признанием в Российской Федерации иностранного образования и (или) иностранной квалификации понимается </w:t>
      </w:r>
      <w:r w:rsidRPr="00D41EA1">
        <w:rPr>
          <w:rFonts w:ascii="Times New Roman" w:hAnsi="Times New Roman" w:cs="Times New Roman"/>
          <w:sz w:val="28"/>
          <w:szCs w:val="28"/>
        </w:rPr>
        <w:lastRenderedPageBreak/>
        <w:t>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w:t>
      </w:r>
      <w:proofErr w:type="gramEnd"/>
      <w:r w:rsidRPr="00D41EA1">
        <w:rPr>
          <w:rFonts w:ascii="Times New Roman" w:hAnsi="Times New Roman" w:cs="Times New Roman"/>
          <w:sz w:val="28"/>
          <w:szCs w:val="28"/>
        </w:rPr>
        <w:t xml:space="preserve"> Российской Федерации прав. Обладателям иностранного образования и (или) иностранной квалификации, </w:t>
      </w:r>
      <w:proofErr w:type="gramStart"/>
      <w:r w:rsidRPr="00D41EA1">
        <w:rPr>
          <w:rFonts w:ascii="Times New Roman" w:hAnsi="Times New Roman" w:cs="Times New Roman"/>
          <w:sz w:val="28"/>
          <w:szCs w:val="28"/>
        </w:rPr>
        <w:t>признаваемых</w:t>
      </w:r>
      <w:proofErr w:type="gramEnd"/>
      <w:r w:rsidRPr="00D41EA1">
        <w:rPr>
          <w:rFonts w:ascii="Times New Roman" w:hAnsi="Times New Roman" w:cs="Times New Roman"/>
          <w:sz w:val="28"/>
          <w:szCs w:val="28"/>
        </w:rPr>
        <w:t xml:space="preserve">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D41EA1" w:rsidRPr="00D41EA1" w:rsidRDefault="00D41EA1" w:rsidP="00D41EA1">
      <w:pPr>
        <w:rPr>
          <w:rFonts w:ascii="Times New Roman" w:hAnsi="Times New Roman" w:cs="Times New Roman"/>
          <w:sz w:val="28"/>
          <w:szCs w:val="28"/>
        </w:rPr>
      </w:pPr>
      <w:bookmarkStart w:id="188" w:name="Par1664"/>
      <w:bookmarkEnd w:id="188"/>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w:t>
      </w:r>
      <w:proofErr w:type="gramEnd"/>
      <w:r w:rsidRPr="00D41EA1">
        <w:rPr>
          <w:rFonts w:ascii="Times New Roman" w:hAnsi="Times New Roman" w:cs="Times New Roman"/>
          <w:sz w:val="28"/>
          <w:szCs w:val="28"/>
        </w:rPr>
        <w:t xml:space="preserve">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D41EA1" w:rsidRPr="00D41EA1" w:rsidRDefault="00D41EA1" w:rsidP="00D41EA1">
      <w:pPr>
        <w:rPr>
          <w:rFonts w:ascii="Times New Roman" w:hAnsi="Times New Roman" w:cs="Times New Roman"/>
          <w:sz w:val="28"/>
          <w:szCs w:val="28"/>
        </w:rPr>
      </w:pPr>
      <w:bookmarkStart w:id="189" w:name="Par1665"/>
      <w:bookmarkEnd w:id="189"/>
      <w:r w:rsidRPr="00D41EA1">
        <w:rPr>
          <w:rFonts w:ascii="Times New Roman" w:hAnsi="Times New Roman" w:cs="Times New Roman"/>
          <w:sz w:val="28"/>
          <w:szCs w:val="28"/>
        </w:rPr>
        <w:t>4. В случае</w:t>
      </w:r>
      <w:proofErr w:type="gramStart"/>
      <w:r w:rsidRPr="00D41EA1">
        <w:rPr>
          <w:rFonts w:ascii="Times New Roman" w:hAnsi="Times New Roman" w:cs="Times New Roman"/>
          <w:sz w:val="28"/>
          <w:szCs w:val="28"/>
        </w:rPr>
        <w:t>,</w:t>
      </w:r>
      <w:proofErr w:type="gramEnd"/>
      <w:r w:rsidRPr="00D41EA1">
        <w:rPr>
          <w:rFonts w:ascii="Times New Roman" w:hAnsi="Times New Roman" w:cs="Times New Roman"/>
          <w:sz w:val="28"/>
          <w:szCs w:val="28"/>
        </w:rPr>
        <w:t xml:space="preserve"> если иностранное образование и (или) иностранная квалификация не соответствуют условиям, предусмотренным </w:t>
      </w:r>
      <w:hyperlink w:anchor="Par1664" w:tooltip="Ссылка на текущий документ" w:history="1">
        <w:r w:rsidRPr="00D41EA1">
          <w:rPr>
            <w:rStyle w:val="a7"/>
            <w:rFonts w:ascii="Times New Roman" w:hAnsi="Times New Roman" w:cs="Times New Roman"/>
            <w:sz w:val="28"/>
            <w:szCs w:val="28"/>
          </w:rPr>
          <w:t>частью 3</w:t>
        </w:r>
      </w:hyperlink>
      <w:r w:rsidRPr="00D41EA1">
        <w:rPr>
          <w:rFonts w:ascii="Times New Roman" w:hAnsi="Times New Roman" w:cs="Times New Roman"/>
          <w:sz w:val="28"/>
          <w:szCs w:val="28"/>
        </w:rPr>
        <w:t xml:space="preserve">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w:t>
      </w:r>
      <w:proofErr w:type="gramStart"/>
      <w:r w:rsidRPr="00D41EA1">
        <w:rPr>
          <w:rFonts w:ascii="Times New Roman" w:hAnsi="Times New Roman" w:cs="Times New Roman"/>
          <w:sz w:val="28"/>
          <w:szCs w:val="28"/>
        </w:rPr>
        <w:t>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1) признание иностранного образования и (или) иностранной квалификации, в том числе признание иностранного образования в качестве периода </w:t>
      </w:r>
      <w:proofErr w:type="gramStart"/>
      <w:r w:rsidRPr="00D41EA1">
        <w:rPr>
          <w:rFonts w:ascii="Times New Roman" w:hAnsi="Times New Roman" w:cs="Times New Roman"/>
          <w:sz w:val="28"/>
          <w:szCs w:val="28"/>
        </w:rPr>
        <w:t>обучения по</w:t>
      </w:r>
      <w:proofErr w:type="gramEnd"/>
      <w:r w:rsidRPr="00D41EA1">
        <w:rPr>
          <w:rFonts w:ascii="Times New Roman" w:hAnsi="Times New Roman" w:cs="Times New Roman"/>
          <w:sz w:val="28"/>
          <w:szCs w:val="28"/>
        </w:rPr>
        <w:t xml:space="preserve">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отказ в признании иностранного образования и (или) иностранной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размере и в порядке, которые установлены законодательством Российской Федерации о налогах и сборах.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8. </w:t>
      </w:r>
      <w:proofErr w:type="gramStart"/>
      <w:r w:rsidRPr="00D41EA1">
        <w:rPr>
          <w:rFonts w:ascii="Times New Roman" w:hAnsi="Times New Roman" w:cs="Times New Roman"/>
          <w:sz w:val="28"/>
          <w:szCs w:val="28"/>
        </w:rPr>
        <w:t xml:space="preserve">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1665" w:tooltip="Ссылка на текущий документ" w:history="1">
        <w:r w:rsidRPr="00D41EA1">
          <w:rPr>
            <w:rStyle w:val="a7"/>
            <w:rFonts w:ascii="Times New Roman" w:hAnsi="Times New Roman" w:cs="Times New Roman"/>
            <w:sz w:val="28"/>
            <w:szCs w:val="28"/>
          </w:rPr>
          <w:t>частью 4</w:t>
        </w:r>
      </w:hyperlink>
      <w:r w:rsidRPr="00D41EA1">
        <w:rPr>
          <w:rFonts w:ascii="Times New Roman" w:hAnsi="Times New Roman" w:cs="Times New Roman"/>
          <w:sz w:val="28"/>
          <w:szCs w:val="28"/>
        </w:rPr>
        <w:t xml:space="preserve">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w:t>
      </w:r>
      <w:proofErr w:type="gramEnd"/>
      <w:r w:rsidRPr="00D41EA1">
        <w:rPr>
          <w:rFonts w:ascii="Times New Roman" w:hAnsi="Times New Roman" w:cs="Times New Roman"/>
          <w:sz w:val="28"/>
          <w:szCs w:val="28"/>
        </w:rPr>
        <w:t xml:space="preserve"> муниципальных услуг.</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1665" w:tooltip="Ссылка на текущий документ" w:history="1">
        <w:r w:rsidRPr="00D41EA1">
          <w:rPr>
            <w:rStyle w:val="a7"/>
            <w:rFonts w:ascii="Times New Roman" w:hAnsi="Times New Roman" w:cs="Times New Roman"/>
            <w:sz w:val="28"/>
            <w:szCs w:val="28"/>
          </w:rPr>
          <w:t>частью 4</w:t>
        </w:r>
      </w:hyperlink>
      <w:r w:rsidRPr="00D41EA1">
        <w:rPr>
          <w:rFonts w:ascii="Times New Roman" w:hAnsi="Times New Roman" w:cs="Times New Roman"/>
          <w:sz w:val="28"/>
          <w:szCs w:val="28"/>
        </w:rP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10. </w:t>
      </w:r>
      <w:proofErr w:type="gramStart"/>
      <w:r w:rsidRPr="00D41EA1">
        <w:rPr>
          <w:rFonts w:ascii="Times New Roman" w:hAnsi="Times New Roman" w:cs="Times New Roman"/>
          <w:sz w:val="28"/>
          <w:szCs w:val="28"/>
        </w:rPr>
        <w:t>Перечень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11. </w:t>
      </w:r>
      <w:proofErr w:type="gramStart"/>
      <w:r w:rsidRPr="00D41EA1">
        <w:rPr>
          <w:rFonts w:ascii="Times New Roman" w:hAnsi="Times New Roman" w:cs="Times New Roman"/>
          <w:sz w:val="28"/>
          <w:szCs w:val="28"/>
        </w:rPr>
        <w:t xml:space="preserve">Образовательные организации высшего образования, указанные в </w:t>
      </w:r>
      <w:hyperlink w:anchor="Par259" w:tooltip="Ссылка на текущий документ" w:history="1">
        <w:r w:rsidRPr="00D41EA1">
          <w:rPr>
            <w:rStyle w:val="a7"/>
            <w:rFonts w:ascii="Times New Roman" w:hAnsi="Times New Roman" w:cs="Times New Roman"/>
            <w:sz w:val="28"/>
            <w:szCs w:val="28"/>
          </w:rPr>
          <w:t>части 10 статьи 11</w:t>
        </w:r>
      </w:hyperlink>
      <w:r w:rsidRPr="00D41EA1">
        <w:rPr>
          <w:rFonts w:ascii="Times New Roman" w:hAnsi="Times New Roman" w:cs="Times New Roman"/>
          <w:sz w:val="28"/>
          <w:szCs w:val="28"/>
        </w:rPr>
        <w:t xml:space="preserve">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w:t>
      </w:r>
      <w:hyperlink w:anchor="Par1664" w:tooltip="Ссылка на текущий документ" w:history="1">
        <w:r w:rsidRPr="00D41EA1">
          <w:rPr>
            <w:rStyle w:val="a7"/>
            <w:rFonts w:ascii="Times New Roman" w:hAnsi="Times New Roman" w:cs="Times New Roman"/>
            <w:sz w:val="28"/>
            <w:szCs w:val="28"/>
          </w:rPr>
          <w:t>частью 3</w:t>
        </w:r>
      </w:hyperlink>
      <w:r w:rsidRPr="00D41EA1">
        <w:rPr>
          <w:rFonts w:ascii="Times New Roman" w:hAnsi="Times New Roman" w:cs="Times New Roman"/>
          <w:sz w:val="28"/>
          <w:szCs w:val="28"/>
        </w:rPr>
        <w:t xml:space="preserve">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w:t>
      </w:r>
      <w:proofErr w:type="gramEnd"/>
      <w:r w:rsidRPr="00D41EA1">
        <w:rPr>
          <w:rFonts w:ascii="Times New Roman" w:hAnsi="Times New Roman" w:cs="Times New Roman"/>
          <w:sz w:val="28"/>
          <w:szCs w:val="28"/>
        </w:rPr>
        <w:t xml:space="preserve">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ar1677" w:tooltip="Ссылка на текущий документ" w:history="1">
        <w:r w:rsidRPr="00D41EA1">
          <w:rPr>
            <w:rStyle w:val="a7"/>
            <w:rFonts w:ascii="Times New Roman" w:hAnsi="Times New Roman" w:cs="Times New Roman"/>
            <w:sz w:val="28"/>
            <w:szCs w:val="28"/>
          </w:rPr>
          <w:t>частью 14</w:t>
        </w:r>
      </w:hyperlink>
      <w:r w:rsidRPr="00D41EA1">
        <w:rPr>
          <w:rFonts w:ascii="Times New Roman" w:hAnsi="Times New Roman" w:cs="Times New Roman"/>
          <w:sz w:val="28"/>
          <w:szCs w:val="28"/>
        </w:rPr>
        <w:t xml:space="preserve"> настоящей статьи, информацию об установленном ими порядке признания иностранного образования и (или) иностранной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13. </w:t>
      </w:r>
      <w:proofErr w:type="gramStart"/>
      <w:r w:rsidRPr="00D41EA1">
        <w:rPr>
          <w:rFonts w:ascii="Times New Roman" w:hAnsi="Times New Roman" w:cs="Times New Roman"/>
          <w:sz w:val="28"/>
          <w:szCs w:val="28"/>
        </w:rPr>
        <w:t>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порядке легализованы и переведены на русский язык, если иное не предусмотрено международным договором Российской Федерации.</w:t>
      </w:r>
      <w:proofErr w:type="gramEnd"/>
    </w:p>
    <w:p w:rsidR="00D41EA1" w:rsidRPr="00D41EA1" w:rsidRDefault="00D41EA1" w:rsidP="00D41EA1">
      <w:pPr>
        <w:rPr>
          <w:rFonts w:ascii="Times New Roman" w:hAnsi="Times New Roman" w:cs="Times New Roman"/>
          <w:sz w:val="28"/>
          <w:szCs w:val="28"/>
        </w:rPr>
      </w:pPr>
      <w:bookmarkStart w:id="190" w:name="Par1677"/>
      <w:bookmarkEnd w:id="190"/>
      <w:r w:rsidRPr="00D41EA1">
        <w:rPr>
          <w:rFonts w:ascii="Times New Roman" w:hAnsi="Times New Roman" w:cs="Times New Roman"/>
          <w:sz w:val="28"/>
          <w:szCs w:val="28"/>
        </w:rPr>
        <w:t>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организация, уполномоченная Правительством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осуществляет размещение на своем сайте в сети "Интернет":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в) сведений о международных </w:t>
      </w:r>
      <w:proofErr w:type="gramStart"/>
      <w:r w:rsidRPr="00D41EA1">
        <w:rPr>
          <w:rFonts w:ascii="Times New Roman" w:hAnsi="Times New Roman" w:cs="Times New Roman"/>
          <w:sz w:val="28"/>
          <w:szCs w:val="28"/>
        </w:rPr>
        <w:t>договорах</w:t>
      </w:r>
      <w:proofErr w:type="gramEnd"/>
      <w:r w:rsidRPr="00D41EA1">
        <w:rPr>
          <w:rFonts w:ascii="Times New Roman" w:hAnsi="Times New Roman" w:cs="Times New Roman"/>
          <w:sz w:val="28"/>
          <w:szCs w:val="28"/>
        </w:rPr>
        <w:t xml:space="preserve">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г) установленного в соответствии с </w:t>
      </w:r>
      <w:hyperlink w:anchor="Par1664" w:tooltip="Ссылка на текущий документ" w:history="1">
        <w:r w:rsidRPr="00D41EA1">
          <w:rPr>
            <w:rStyle w:val="a7"/>
            <w:rFonts w:ascii="Times New Roman" w:hAnsi="Times New Roman" w:cs="Times New Roman"/>
            <w:sz w:val="28"/>
            <w:szCs w:val="28"/>
          </w:rPr>
          <w:t>частью 3</w:t>
        </w:r>
      </w:hyperlink>
      <w:r w:rsidRPr="00D41EA1">
        <w:rPr>
          <w:rFonts w:ascii="Times New Roman" w:hAnsi="Times New Roman" w:cs="Times New Roman"/>
          <w:sz w:val="28"/>
          <w:szCs w:val="28"/>
        </w:rPr>
        <w:t xml:space="preserve"> настоящей статьи перечня иностранных образовательных организаций, а также перечня и </w:t>
      </w:r>
      <w:proofErr w:type="gramStart"/>
      <w:r w:rsidRPr="00D41EA1">
        <w:rPr>
          <w:rFonts w:ascii="Times New Roman" w:hAnsi="Times New Roman" w:cs="Times New Roman"/>
          <w:sz w:val="28"/>
          <w:szCs w:val="28"/>
        </w:rPr>
        <w:t>образцов</w:t>
      </w:r>
      <w:proofErr w:type="gramEnd"/>
      <w:r w:rsidRPr="00D41EA1">
        <w:rPr>
          <w:rFonts w:ascii="Times New Roman" w:hAnsi="Times New Roman" w:cs="Times New Roman"/>
          <w:sz w:val="28"/>
          <w:szCs w:val="28"/>
        </w:rPr>
        <w:t xml:space="preserve">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ar259" w:tooltip="Ссылка на текущий документ" w:history="1">
        <w:r w:rsidRPr="00D41EA1">
          <w:rPr>
            <w:rStyle w:val="a7"/>
            <w:rFonts w:ascii="Times New Roman" w:hAnsi="Times New Roman" w:cs="Times New Roman"/>
            <w:sz w:val="28"/>
            <w:szCs w:val="28"/>
          </w:rPr>
          <w:t>части 10 статьи 11</w:t>
        </w:r>
      </w:hyperlink>
      <w:r w:rsidRPr="00D41EA1">
        <w:rPr>
          <w:rFonts w:ascii="Times New Roman" w:hAnsi="Times New Roman" w:cs="Times New Roman"/>
          <w:sz w:val="28"/>
          <w:szCs w:val="28"/>
        </w:rPr>
        <w:t xml:space="preserve"> настоящего Федерального закона.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b/>
          <w:bCs/>
          <w:sz w:val="28"/>
          <w:szCs w:val="28"/>
        </w:rPr>
      </w:pPr>
      <w:bookmarkStart w:id="191" w:name="Par1687"/>
      <w:bookmarkEnd w:id="191"/>
      <w:r w:rsidRPr="00D41EA1">
        <w:rPr>
          <w:rFonts w:ascii="Times New Roman" w:hAnsi="Times New Roman" w:cs="Times New Roman"/>
          <w:b/>
          <w:bCs/>
          <w:sz w:val="28"/>
          <w:szCs w:val="28"/>
        </w:rPr>
        <w:t>Глава 15. ЗАКЛЮЧИТЕЛЬНЫЕ ПОЛОЖЕНИЯ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92" w:name="Par1689"/>
      <w:bookmarkEnd w:id="192"/>
      <w:r w:rsidRPr="00D41EA1">
        <w:rPr>
          <w:rFonts w:ascii="Times New Roman" w:hAnsi="Times New Roman" w:cs="Times New Roman"/>
          <w:sz w:val="28"/>
          <w:szCs w:val="28"/>
        </w:rPr>
        <w:t>Статья 108. Заключительные положения</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среднее (полное) общее образование - к среднему общему образованию;</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среднее профессиональное образование - к среднему профессиональному образованию по программам подготовки специалистов среднего звена;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высшее профессиональное образование - бакалавриат - к высшему образованию - бакалавриату;</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высшее профессиональное образование - подготовка специалиста или магистратура - к высшему образованию - специалитету или магистратуре;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D41EA1" w:rsidRPr="00D41EA1" w:rsidRDefault="00D41EA1" w:rsidP="00D41EA1">
      <w:pPr>
        <w:rPr>
          <w:rFonts w:ascii="Times New Roman" w:hAnsi="Times New Roman" w:cs="Times New Roman"/>
          <w:sz w:val="28"/>
          <w:szCs w:val="28"/>
        </w:rPr>
      </w:pPr>
      <w:bookmarkStart w:id="193" w:name="Par1700"/>
      <w:bookmarkEnd w:id="193"/>
      <w:r w:rsidRPr="00D41EA1">
        <w:rPr>
          <w:rFonts w:ascii="Times New Roman" w:hAnsi="Times New Roman" w:cs="Times New Roman"/>
          <w:sz w:val="28"/>
          <w:szCs w:val="28"/>
        </w:rP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основные общеобразовательные программы дошкольного образования - образовательным программам дошкольного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основные общеобразовательные программы начального общего образования - образовательным программам начального общего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основные общеобразовательные программы основного общего образования - образовательным программам основного общего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основные общеобразовательные программы среднего (полного) общего образования - образовательным программам среднего общего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14) дополнительные общеобразовательные программы - дополнительным общеобразовательным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16) дополнительные профессиональные образовательные программы - дополнительным профессиональным программам.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proofErr w:type="gramStart"/>
      <w:r w:rsidRPr="00D41EA1">
        <w:rPr>
          <w:rFonts w:ascii="Times New Roman" w:hAnsi="Times New Roman" w:cs="Times New Roman"/>
          <w:sz w:val="28"/>
          <w:szCs w:val="28"/>
        </w:rPr>
        <w:t xml:space="preserve">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ar1700" w:tooltip="Ссылка на текущий документ" w:history="1">
        <w:r w:rsidRPr="00D41EA1">
          <w:rPr>
            <w:rStyle w:val="a7"/>
            <w:rFonts w:ascii="Times New Roman" w:hAnsi="Times New Roman" w:cs="Times New Roman"/>
            <w:sz w:val="28"/>
            <w:szCs w:val="28"/>
          </w:rPr>
          <w:t>частью 2</w:t>
        </w:r>
      </w:hyperlink>
      <w:r w:rsidRPr="00D41EA1">
        <w:rPr>
          <w:rFonts w:ascii="Times New Roman" w:hAnsi="Times New Roman" w:cs="Times New Roman"/>
          <w:sz w:val="28"/>
          <w:szCs w:val="28"/>
        </w:rPr>
        <w:t xml:space="preserve"> настоящей статьи.</w:t>
      </w:r>
      <w:proofErr w:type="gramEnd"/>
      <w:r w:rsidRPr="00D41EA1">
        <w:rPr>
          <w:rFonts w:ascii="Times New Roman" w:hAnsi="Times New Roman" w:cs="Times New Roman"/>
          <w:sz w:val="28"/>
          <w:szCs w:val="28"/>
        </w:rPr>
        <w:t xml:space="preserve"> На указанных обучающихся распространяются права и </w:t>
      </w:r>
      <w:proofErr w:type="gramStart"/>
      <w:r w:rsidRPr="00D41EA1">
        <w:rPr>
          <w:rFonts w:ascii="Times New Roman" w:hAnsi="Times New Roman" w:cs="Times New Roman"/>
          <w:sz w:val="28"/>
          <w:szCs w:val="28"/>
        </w:rPr>
        <w:t>обязанности</w:t>
      </w:r>
      <w:proofErr w:type="gramEnd"/>
      <w:r w:rsidRPr="00D41EA1">
        <w:rPr>
          <w:rFonts w:ascii="Times New Roman" w:hAnsi="Times New Roman" w:cs="Times New Roman"/>
          <w:sz w:val="28"/>
          <w:szCs w:val="28"/>
        </w:rPr>
        <w:t xml:space="preserve"> обучающихся по соответствующим образовательным программам, предусмотренным настоящим Федеральным законом.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законом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w:t>
      </w:r>
      <w:r w:rsidRPr="00D41EA1">
        <w:rPr>
          <w:rFonts w:ascii="Times New Roman" w:hAnsi="Times New Roman" w:cs="Times New Roman"/>
          <w:sz w:val="28"/>
          <w:szCs w:val="28"/>
        </w:rPr>
        <w:lastRenderedPageBreak/>
        <w:t xml:space="preserve">образовательные и научные организации на </w:t>
      </w:r>
      <w:proofErr w:type="gramStart"/>
      <w:r w:rsidRPr="00D41EA1">
        <w:rPr>
          <w:rFonts w:ascii="Times New Roman" w:hAnsi="Times New Roman" w:cs="Times New Roman"/>
          <w:sz w:val="28"/>
          <w:szCs w:val="28"/>
        </w:rPr>
        <w:t>обучение по программам</w:t>
      </w:r>
      <w:proofErr w:type="gramEnd"/>
      <w:r w:rsidRPr="00D41EA1">
        <w:rPr>
          <w:rFonts w:ascii="Times New Roman" w:hAnsi="Times New Roman" w:cs="Times New Roman"/>
          <w:sz w:val="28"/>
          <w:szCs w:val="28"/>
        </w:rPr>
        <w:t xml:space="preserve"> послевузовского медицинского и фармацевтического образования в интернатуре прекращается 1 сентября 2016 года.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Наименования и уставы образовательных учреждений подлежат приведению в соответствие с настоящим Федеральным законом не позднее 1 января 2016 года с учетом следующего:</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образовательные учреждения дополнительного образования детей должны переименоваться в организации дополнительного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w:t>
      </w:r>
      <w:proofErr w:type="gramStart"/>
      <w:r w:rsidRPr="00D41EA1">
        <w:rPr>
          <w:rFonts w:ascii="Times New Roman" w:hAnsi="Times New Roman" w:cs="Times New Roman"/>
          <w:sz w:val="28"/>
          <w:szCs w:val="28"/>
        </w:rPr>
        <w:t>для</w:t>
      </w:r>
      <w:proofErr w:type="gramEnd"/>
      <w:r w:rsidRPr="00D41EA1">
        <w:rPr>
          <w:rFonts w:ascii="Times New Roman" w:hAnsi="Times New Roman" w:cs="Times New Roman"/>
          <w:sz w:val="28"/>
          <w:szCs w:val="28"/>
        </w:rPr>
        <w:t xml:space="preserve"> обучающихся с девиантным (общественно опасным) поведением";</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w:t>
      </w:r>
      <w:proofErr w:type="gramStart"/>
      <w:r w:rsidRPr="00D41EA1">
        <w:rPr>
          <w:rFonts w:ascii="Times New Roman" w:hAnsi="Times New Roman" w:cs="Times New Roman"/>
          <w:sz w:val="28"/>
          <w:szCs w:val="28"/>
        </w:rPr>
        <w:t>для</w:t>
      </w:r>
      <w:proofErr w:type="gramEnd"/>
      <w:r w:rsidRPr="00D41EA1">
        <w:rPr>
          <w:rFonts w:ascii="Times New Roman" w:hAnsi="Times New Roman" w:cs="Times New Roman"/>
          <w:sz w:val="28"/>
          <w:szCs w:val="28"/>
        </w:rPr>
        <w:t xml:space="preserve"> обучающихся с девиантным (общественно опасным) поведением".</w:t>
      </w:r>
    </w:p>
    <w:p w:rsidR="00D41EA1" w:rsidRPr="00D41EA1" w:rsidRDefault="00D41EA1" w:rsidP="00D41EA1">
      <w:pPr>
        <w:rPr>
          <w:rFonts w:ascii="Times New Roman" w:hAnsi="Times New Roman" w:cs="Times New Roman"/>
          <w:sz w:val="28"/>
          <w:szCs w:val="28"/>
        </w:rPr>
      </w:pPr>
      <w:bookmarkStart w:id="194" w:name="Par1727"/>
      <w:bookmarkEnd w:id="194"/>
      <w:r w:rsidRPr="00D41EA1">
        <w:rPr>
          <w:rFonts w:ascii="Times New Roman" w:hAnsi="Times New Roman" w:cs="Times New Roman"/>
          <w:sz w:val="28"/>
          <w:szCs w:val="28"/>
        </w:rPr>
        <w:t>6. При переименовании образовательных организаций их тип указывается с учетом их организационно-правовой формы.</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 xml:space="preserve">7. </w:t>
      </w:r>
      <w:proofErr w:type="gramStart"/>
      <w:r w:rsidRPr="00D41EA1">
        <w:rPr>
          <w:rFonts w:ascii="Times New Roman" w:hAnsi="Times New Roman" w:cs="Times New Roman"/>
          <w:sz w:val="28"/>
          <w:szCs w:val="28"/>
        </w:rPr>
        <w:t>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2016 года.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размеры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размер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D41EA1" w:rsidRPr="00D41EA1" w:rsidRDefault="00D41EA1" w:rsidP="00D41EA1">
      <w:pPr>
        <w:rPr>
          <w:rFonts w:ascii="Times New Roman" w:hAnsi="Times New Roman" w:cs="Times New Roman"/>
          <w:sz w:val="28"/>
          <w:szCs w:val="28"/>
        </w:rPr>
      </w:pPr>
      <w:bookmarkStart w:id="195" w:name="Par1733"/>
      <w:bookmarkEnd w:id="195"/>
      <w:r w:rsidRPr="00D41EA1">
        <w:rPr>
          <w:rFonts w:ascii="Times New Roman" w:hAnsi="Times New Roman" w:cs="Times New Roman"/>
          <w:sz w:val="28"/>
          <w:szCs w:val="28"/>
        </w:rPr>
        <w:t xml:space="preserve">12. Положения </w:t>
      </w:r>
      <w:hyperlink w:anchor="Par1399" w:tooltip="Ссылка на текущий документ" w:history="1">
        <w:r w:rsidRPr="00D41EA1">
          <w:rPr>
            <w:rStyle w:val="a7"/>
            <w:rFonts w:ascii="Times New Roman" w:hAnsi="Times New Roman" w:cs="Times New Roman"/>
            <w:sz w:val="28"/>
            <w:szCs w:val="28"/>
          </w:rPr>
          <w:t>части 3 статьи 88</w:t>
        </w:r>
      </w:hyperlink>
      <w:r w:rsidRPr="00D41EA1">
        <w:rPr>
          <w:rFonts w:ascii="Times New Roman" w:hAnsi="Times New Roman" w:cs="Times New Roman"/>
          <w:sz w:val="28"/>
          <w:szCs w:val="28"/>
        </w:rP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13. До 1 января 2014 года:</w:t>
      </w:r>
    </w:p>
    <w:p w:rsidR="00D41EA1" w:rsidRPr="00D41EA1" w:rsidRDefault="00D41EA1" w:rsidP="00D41EA1">
      <w:pPr>
        <w:rPr>
          <w:rFonts w:ascii="Times New Roman" w:hAnsi="Times New Roman" w:cs="Times New Roman"/>
          <w:sz w:val="28"/>
          <w:szCs w:val="28"/>
        </w:rPr>
      </w:pPr>
      <w:bookmarkStart w:id="196" w:name="Par1735"/>
      <w:bookmarkEnd w:id="196"/>
      <w:r w:rsidRPr="00D41EA1">
        <w:rPr>
          <w:rFonts w:ascii="Times New Roman" w:hAnsi="Times New Roman" w:cs="Times New Roman"/>
          <w:sz w:val="28"/>
          <w:szCs w:val="28"/>
        </w:rPr>
        <w:t>1) органы государственной власти субъекта Российской Федерации в сфере образования осуществляют:</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lastRenderedPageBreak/>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w:t>
      </w:r>
      <w:proofErr w:type="gramEnd"/>
      <w:r w:rsidRPr="00D41EA1">
        <w:rPr>
          <w:rFonts w:ascii="Times New Roman" w:hAnsi="Times New Roman" w:cs="Times New Roman"/>
          <w:sz w:val="28"/>
          <w:szCs w:val="28"/>
        </w:rPr>
        <w:t xml:space="preserve">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учебники и учебные, учебно-наглядные пособия, технические средства обучения, игры, игрушки, расходные материалы в соответствии с нормативами</w:t>
      </w:r>
      <w:proofErr w:type="gramEnd"/>
      <w:r w:rsidRPr="00D41EA1">
        <w:rPr>
          <w:rFonts w:ascii="Times New Roman" w:hAnsi="Times New Roman" w:cs="Times New Roman"/>
          <w:sz w:val="28"/>
          <w:szCs w:val="28"/>
        </w:rPr>
        <w:t xml:space="preserve">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ar1735" w:tooltip="Ссылка на текущий документ" w:history="1">
        <w:r w:rsidRPr="00D41EA1">
          <w:rPr>
            <w:rStyle w:val="a7"/>
            <w:rFonts w:ascii="Times New Roman" w:hAnsi="Times New Roman" w:cs="Times New Roman"/>
            <w:sz w:val="28"/>
            <w:szCs w:val="28"/>
          </w:rPr>
          <w:t>пункте 1</w:t>
        </w:r>
      </w:hyperlink>
      <w:r w:rsidRPr="00D41EA1">
        <w:rPr>
          <w:rFonts w:ascii="Times New Roman" w:hAnsi="Times New Roman" w:cs="Times New Roman"/>
          <w:sz w:val="28"/>
          <w:szCs w:val="28"/>
        </w:rPr>
        <w:t xml:space="preserve"> настоящей части и отнесенных к полномочиям органов государственной власти субъектов Российской Федерации;</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97" w:name="Par1742"/>
      <w:bookmarkEnd w:id="197"/>
      <w:r w:rsidRPr="00D41EA1">
        <w:rPr>
          <w:rFonts w:ascii="Times New Roman" w:hAnsi="Times New Roman" w:cs="Times New Roman"/>
          <w:sz w:val="28"/>
          <w:szCs w:val="28"/>
        </w:rPr>
        <w:t>Статья 109. Признание не действующими на территории Российской Федерации отдельных законодательных актов Союза ССР</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Признать не действующими на территории Российской Федерации: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Закон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Указ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N 49, ст. 847) в части утверждения Указа Президиума Верховного Совета СССР от 14 августа 1979 года "О внесении изменений и дополнений в Основы законодательства Союза ССР и союзных республик о народном образовании";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 Постановление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Закон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 xml:space="preserve">7) Закон СССР от 27 ноября 1985 года N 3662-11 "О внесении изменений в некоторые законодательные акты СССР в связи с Основными направлениями </w:t>
      </w:r>
      <w:r w:rsidRPr="00D41EA1">
        <w:rPr>
          <w:rFonts w:ascii="Times New Roman" w:hAnsi="Times New Roman" w:cs="Times New Roman"/>
          <w:sz w:val="28"/>
          <w:szCs w:val="28"/>
        </w:rPr>
        <w:lastRenderedPageBreak/>
        <w:t>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Постановление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Закон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Постановление Верховного Совета СССР от 16 апреля 1991 года N 2115-1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98" w:name="Par1757"/>
      <w:bookmarkEnd w:id="198"/>
      <w:r w:rsidRPr="00D41EA1">
        <w:rPr>
          <w:rFonts w:ascii="Times New Roman" w:hAnsi="Times New Roman" w:cs="Times New Roman"/>
          <w:sz w:val="28"/>
          <w:szCs w:val="28"/>
        </w:rPr>
        <w:t xml:space="preserve">Статья 110. Признание </w:t>
      </w:r>
      <w:proofErr w:type="gramStart"/>
      <w:r w:rsidRPr="00D41EA1">
        <w:rPr>
          <w:rFonts w:ascii="Times New Roman" w:hAnsi="Times New Roman" w:cs="Times New Roman"/>
          <w:sz w:val="28"/>
          <w:szCs w:val="28"/>
        </w:rPr>
        <w:t>утратившими</w:t>
      </w:r>
      <w:proofErr w:type="gramEnd"/>
      <w:r w:rsidRPr="00D41EA1">
        <w:rPr>
          <w:rFonts w:ascii="Times New Roman" w:hAnsi="Times New Roman" w:cs="Times New Roman"/>
          <w:sz w:val="28"/>
          <w:szCs w:val="28"/>
        </w:rPr>
        <w:t xml:space="preserve"> силу отдельных законодательных актов (положений законодательных актов) РСФСР и Российской Федерации</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Признать утратившими силу:</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Закон РСФСР от 2 августа 1974 года "О народном образовании" (Ведомости Верховного Совета РСФСР, 1974, N 32, ст. 850);</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 Постановление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 Указ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5) Закон РСФСР от 7 июля 1987 года "О внесении изменений и дополнений в Закон РСФСР "О народном образовании" (Ведомости Верховного Совета РСФСР, 1987, N 29, ст. 1059);</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Закон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N 32, ст. 1145);</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 Постановление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 Закон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КонсультантПлюс: примечание.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Постановление Верховного Совета РФ от 10.07.1992 N 3267-1 ранее было признано утратившим силу Федеральным законом от 13.01.1996 N 12-ФЗ.</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 Постановление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11) Постановление Верховного Совета Российской Федерации от 9 октября 1992 года N 3614-1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12) Закон Российской Федерации от 25 февраля 1993 года N 4547-1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13) Постановление Совета Республики Верховного Совета Российской Федерации от 3 марта 1993 года N 4605-1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14) Постановление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15) Федеральный закон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16) Федеральный закон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17) пункт 8 статьи 1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roofErr w:type="gramEnd"/>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КонсультантПлюс: примечание.</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Федеральный закон от 10.07.2000 N 92-ФЗ ранее был признан утратившим силу Федеральным законом от 08.11.2010 N 293-ФЗ.</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18) Федеральный закон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19) Федеральный закон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20) пункты 5 и 16 статьи 4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21) Федеральный закон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22) пункт 8 статьи 1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законодательства Российской Федерации, 2002, N 30, ст. 3029);</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23) Федеральный закон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24) Федеральный закон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25) статью 2 Федерального закона от 7 июля 2003 года N 119-ФЗ "О внесении изменений в Закон Российской Федерации "О минимальном </w:t>
      </w:r>
      <w:proofErr w:type="gramStart"/>
      <w:r w:rsidRPr="00D41EA1">
        <w:rPr>
          <w:rFonts w:ascii="Times New Roman" w:hAnsi="Times New Roman" w:cs="Times New Roman"/>
          <w:sz w:val="28"/>
          <w:szCs w:val="28"/>
        </w:rPr>
        <w:t>размере оплаты труда</w:t>
      </w:r>
      <w:proofErr w:type="gramEnd"/>
      <w:r w:rsidRPr="00D41EA1">
        <w:rPr>
          <w:rFonts w:ascii="Times New Roman" w:hAnsi="Times New Roman" w:cs="Times New Roman"/>
          <w:sz w:val="28"/>
          <w:szCs w:val="28"/>
        </w:rPr>
        <w:t>" и Федеральный закон "О высшем и послевузовском профессиональном образовании" (Собрание законодательства Российской Федерации, 2003, N 28, ст. 2888);</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26) пункт 1 статьи 1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27) статью 10 Федерального закона от 8 декабря 2003 года N 169-ФЗ "О внесении изменений в некоторые законодательные акты Российской Федерации, а также о признании </w:t>
      </w:r>
      <w:proofErr w:type="gramStart"/>
      <w:r w:rsidRPr="00D41EA1">
        <w:rPr>
          <w:rFonts w:ascii="Times New Roman" w:hAnsi="Times New Roman" w:cs="Times New Roman"/>
          <w:sz w:val="28"/>
          <w:szCs w:val="28"/>
        </w:rPr>
        <w:t>утратившими</w:t>
      </w:r>
      <w:proofErr w:type="gramEnd"/>
      <w:r w:rsidRPr="00D41EA1">
        <w:rPr>
          <w:rFonts w:ascii="Times New Roman" w:hAnsi="Times New Roman" w:cs="Times New Roman"/>
          <w:sz w:val="28"/>
          <w:szCs w:val="28"/>
        </w:rPr>
        <w:t xml:space="preserve"> силу законодательных актов РСФСР" (Собрание законодательства Российской Федерации, 2003, N 50, ст. 4855);</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28) Федеральный закон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29) Федеральный закон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30) статьи 16 и 78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w:t>
      </w:r>
      <w:proofErr w:type="gramEnd"/>
      <w:r w:rsidRPr="00D41EA1">
        <w:rPr>
          <w:rFonts w:ascii="Times New Roman" w:hAnsi="Times New Roman" w:cs="Times New Roman"/>
          <w:sz w:val="28"/>
          <w:szCs w:val="28"/>
        </w:rPr>
        <w:t xml:space="preserve"> "Об общих принципах организации местного самоуправления в Российской Федерации" (Собрание законодательства Российской Федерации, 2004, N 35, ст. 3607);</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31) пункты 4 и 19 статьи 17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w:t>
      </w:r>
      <w:proofErr w:type="gramEnd"/>
      <w:r w:rsidRPr="00D41EA1">
        <w:rPr>
          <w:rFonts w:ascii="Times New Roman" w:hAnsi="Times New Roman" w:cs="Times New Roman"/>
          <w:sz w:val="28"/>
          <w:szCs w:val="28"/>
        </w:rPr>
        <w:t xml:space="preserve">, </w:t>
      </w:r>
      <w:proofErr w:type="gramStart"/>
      <w:r w:rsidRPr="00D41EA1">
        <w:rPr>
          <w:rFonts w:ascii="Times New Roman" w:hAnsi="Times New Roman" w:cs="Times New Roman"/>
          <w:sz w:val="28"/>
          <w:szCs w:val="28"/>
        </w:rPr>
        <w:t>N 1, ст. 25);</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32) Федеральный закон от 21 апреля 2005 года N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N 17, ст. 1481);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33) статью 3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w:t>
      </w:r>
      <w:proofErr w:type="gramStart"/>
      <w:r w:rsidRPr="00D41EA1">
        <w:rPr>
          <w:rFonts w:ascii="Times New Roman" w:hAnsi="Times New Roman" w:cs="Times New Roman"/>
          <w:sz w:val="28"/>
          <w:szCs w:val="28"/>
        </w:rPr>
        <w:t>утратившими</w:t>
      </w:r>
      <w:proofErr w:type="gramEnd"/>
      <w:r w:rsidRPr="00D41EA1">
        <w:rPr>
          <w:rFonts w:ascii="Times New Roman" w:hAnsi="Times New Roman" w:cs="Times New Roman"/>
          <w:sz w:val="28"/>
          <w:szCs w:val="28"/>
        </w:rPr>
        <w:t xml:space="preserve"> силу некоторых положений законодательных актов Российской Федерации" (Собрание законодательства Российской Федерации, 2005, N 19, ст. 1752);</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34) Федеральный закон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35) статью 2 Федерального закона от 21 июля 2005 года N 100-ФЗ "О внесении изменений в Федеральный закон "О воинской обязанности и военной службе" и </w:t>
      </w:r>
      <w:r w:rsidRPr="00D41EA1">
        <w:rPr>
          <w:rFonts w:ascii="Times New Roman" w:hAnsi="Times New Roman" w:cs="Times New Roman"/>
          <w:sz w:val="28"/>
          <w:szCs w:val="28"/>
        </w:rPr>
        <w:lastRenderedPageBreak/>
        <w:t>статью 14 Закона Российской Федерации "Об образовании" (Собрание законодательства Российской Федерации, 2005, N 30, ст. 3111);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36) статьи 2 и 12 Федерального закона от 31 декабря 2005 года N 199-ФЗ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2006, N 1, ст. 10);</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37) Федеральный закон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38) Федеральный закон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39) Федеральный закон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40) статью 1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41) статью 3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42) Федеральный закон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43) статьи 2 и 12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 xml:space="preserve">44) статьи 1 и 2 Федерального закона от 6 января 2007 года N 1-ФЗ "О внесении изменений в отдельные законодательные акты Российской Федерации по вопросам </w:t>
      </w:r>
      <w:r w:rsidRPr="00D41EA1">
        <w:rPr>
          <w:rFonts w:ascii="Times New Roman" w:hAnsi="Times New Roman" w:cs="Times New Roman"/>
          <w:sz w:val="28"/>
          <w:szCs w:val="28"/>
        </w:rPr>
        <w:lastRenderedPageBreak/>
        <w:t>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45) статью 9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46) Федеральный закон от 9 февраля 2007 года N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47) Федеральный закон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48) статью 5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49) статью 1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50) статью 2 Федерального закона от 13 июля 2007 года N 131-ФЗ "О внесении изменений в статью 3 Закона Российской Федерации "О минимальном </w:t>
      </w:r>
      <w:proofErr w:type="gramStart"/>
      <w:r w:rsidRPr="00D41EA1">
        <w:rPr>
          <w:rFonts w:ascii="Times New Roman" w:hAnsi="Times New Roman" w:cs="Times New Roman"/>
          <w:sz w:val="28"/>
          <w:szCs w:val="28"/>
        </w:rPr>
        <w:t>размере оплаты труда</w:t>
      </w:r>
      <w:proofErr w:type="gramEnd"/>
      <w:r w:rsidRPr="00D41EA1">
        <w:rPr>
          <w:rFonts w:ascii="Times New Roman" w:hAnsi="Times New Roman" w:cs="Times New Roman"/>
          <w:sz w:val="28"/>
          <w:szCs w:val="28"/>
        </w:rPr>
        <w:t>" и статью 16 Федерального закона "О высшем и послевузовском профессиональном образовании" (Собрание законодательства Российской Федерации, 2007, N 29, ст. 3484);</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51) статью 1 Федерального закона от 21 июля 2007 года N 194-ФЗ "О внесении изменений в отдельные законодательные акты Российской Федерации в связи с </w:t>
      </w:r>
      <w:r w:rsidRPr="00D41EA1">
        <w:rPr>
          <w:rFonts w:ascii="Times New Roman" w:hAnsi="Times New Roman" w:cs="Times New Roman"/>
          <w:sz w:val="28"/>
          <w:szCs w:val="28"/>
        </w:rPr>
        <w:lastRenderedPageBreak/>
        <w:t>установлением обязательности общего образования" (Собрание законодательства Российской Федерации, 2007, N 30, ст. 3808);</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52) статью 2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53) статьи 1 и 2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54) статьи 1 и 2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55) статьи 1 и 2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N 49, ст. 6069);</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56) статьи 1, 5, 14 и 15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(в ред. Федерального закона от 23.07.2013 N 203-ФЗ)</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57) статьи 1 и 2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58) статью 1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59) Федеральный закон от 24 апреля 2008 года N 50-ФЗ "О внесении изменений в статью 53 Закона Российской Федерации "Об образовании" и статью 20 </w:t>
      </w:r>
      <w:r w:rsidRPr="00D41EA1">
        <w:rPr>
          <w:rFonts w:ascii="Times New Roman" w:hAnsi="Times New Roman" w:cs="Times New Roman"/>
          <w:sz w:val="28"/>
          <w:szCs w:val="28"/>
        </w:rPr>
        <w:lastRenderedPageBreak/>
        <w:t>Федерального закона "О высшем и послевузовском профессиональном образовании" (Собрание законодательства Российской Федерации, 2008, N 17, ст. 1757);</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60) статью 2 Федерального закона от 15 июля 2008 года N 119-ФЗ "О внесении изменений в статью 3 Закона Российской Федерации "О минимальном </w:t>
      </w:r>
      <w:proofErr w:type="gramStart"/>
      <w:r w:rsidRPr="00D41EA1">
        <w:rPr>
          <w:rFonts w:ascii="Times New Roman" w:hAnsi="Times New Roman" w:cs="Times New Roman"/>
          <w:sz w:val="28"/>
          <w:szCs w:val="28"/>
        </w:rPr>
        <w:t>размере оплаты труда</w:t>
      </w:r>
      <w:proofErr w:type="gramEnd"/>
      <w:r w:rsidRPr="00D41EA1">
        <w:rPr>
          <w:rFonts w:ascii="Times New Roman" w:hAnsi="Times New Roman" w:cs="Times New Roman"/>
          <w:sz w:val="28"/>
          <w:szCs w:val="28"/>
        </w:rPr>
        <w:t>"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61) статьи 7 и 41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62) Федеральный закон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63) статьи 3 и 10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64) Федеральный закон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65) статьи 1, 2 и 5 Федерального закона от 10 февраля 2009 года N 18-ФЗ "О внесении 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66) Федеральный закон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67) Федеральный закон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68) Федеральный закон от 18 июля 2009 года N 184-ФЗ "О внесении изменений в отдельные законодательные акты Российской Федерации по вопросам выплаты </w:t>
      </w:r>
      <w:r w:rsidRPr="00D41EA1">
        <w:rPr>
          <w:rFonts w:ascii="Times New Roman" w:hAnsi="Times New Roman" w:cs="Times New Roman"/>
          <w:sz w:val="28"/>
          <w:szCs w:val="28"/>
        </w:rPr>
        <w:lastRenderedPageBreak/>
        <w:t>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69) статью 2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70) статьи 1, 2, 6 и часть 2 статьи 8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71) Федеральный закон от 17 декабря 2009 года N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72) Федеральный закон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N 52, ст. 6405);</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73) Федеральный закон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74) статью 2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w:t>
      </w:r>
      <w:proofErr w:type="gramStart"/>
      <w:r w:rsidRPr="00D41EA1">
        <w:rPr>
          <w:rFonts w:ascii="Times New Roman" w:hAnsi="Times New Roman" w:cs="Times New Roman"/>
          <w:sz w:val="28"/>
          <w:szCs w:val="28"/>
        </w:rPr>
        <w:t>деятельности органов государственной власти субъектов Российской Федерации</w:t>
      </w:r>
      <w:proofErr w:type="gramEnd"/>
      <w:r w:rsidRPr="00D41EA1">
        <w:rPr>
          <w:rFonts w:ascii="Times New Roman" w:hAnsi="Times New Roman" w:cs="Times New Roman"/>
          <w:sz w:val="28"/>
          <w:szCs w:val="28"/>
        </w:rPr>
        <w:t xml:space="preserve"> и органов местного самоуправления" (Собрание законодательства Российской Федерации, 2009, N 52, ст. 6441);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75) статьи 3 и 10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w:t>
      </w:r>
      <w:r w:rsidRPr="00D41EA1">
        <w:rPr>
          <w:rFonts w:ascii="Times New Roman" w:hAnsi="Times New Roman" w:cs="Times New Roman"/>
          <w:sz w:val="28"/>
          <w:szCs w:val="28"/>
        </w:rPr>
        <w:lastRenderedPageBreak/>
        <w:t>учреждений" (Собрание законодательства Российской Федерации, 2010, N 19, ст. 2291);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76) Федеральный закон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77) статью 1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78) Федеральный закон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79) статью 1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Российской Федерации, 2010, N 40, ст. 4969);</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80) статьи 1 и 3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81) Федеральный закон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82) Федеральный закон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83) статью 1 Федерального закона от 28 декабря 2010 года N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84) статьи 1 и 3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85) Федеральный закон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86) Федеральный закон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87) Федеральный закон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88) Федеральный закон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89) Федеральный закон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90) статью 5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91) статьи 3 и 19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92) Федеральный закон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93) Федеральный закон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94) Федеральный закон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D41EA1" w:rsidRPr="00D41EA1" w:rsidRDefault="00D41EA1" w:rsidP="00D41EA1">
      <w:pPr>
        <w:rPr>
          <w:rFonts w:ascii="Times New Roman" w:hAnsi="Times New Roman" w:cs="Times New Roman"/>
          <w:sz w:val="28"/>
          <w:szCs w:val="28"/>
        </w:rPr>
      </w:pPr>
      <w:proofErr w:type="gramStart"/>
      <w:r w:rsidRPr="00D41EA1">
        <w:rPr>
          <w:rFonts w:ascii="Times New Roman" w:hAnsi="Times New Roman" w:cs="Times New Roman"/>
          <w:sz w:val="28"/>
          <w:szCs w:val="28"/>
        </w:rPr>
        <w:t>95) статьи 2 и 7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w:t>
      </w:r>
      <w:proofErr w:type="gramEnd"/>
      <w:r w:rsidRPr="00D41EA1">
        <w:rPr>
          <w:rFonts w:ascii="Times New Roman" w:hAnsi="Times New Roman" w:cs="Times New Roman"/>
          <w:sz w:val="28"/>
          <w:szCs w:val="28"/>
        </w:rPr>
        <w:t>. 6608);</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96) статью 3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97) статью 1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98) статью 2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99) статьи 1 и 2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100) статью 1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lastRenderedPageBreak/>
        <w:t>101) Федеральный закон от 28 февраля 2012 года N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N 10, ст. 1159);</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102) статью 1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103) Федеральный закон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104) статью 2 Федерального закона от 12 ноября 2012 года N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bookmarkStart w:id="199" w:name="Par1874"/>
      <w:bookmarkEnd w:id="199"/>
      <w:r w:rsidRPr="00D41EA1">
        <w:rPr>
          <w:rFonts w:ascii="Times New Roman" w:hAnsi="Times New Roman" w:cs="Times New Roman"/>
          <w:sz w:val="28"/>
          <w:szCs w:val="28"/>
        </w:rPr>
        <w:t>Статья 111. Порядок вступления в силу настоящего Федерального закона</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D41EA1" w:rsidRPr="00D41EA1" w:rsidRDefault="00D41EA1" w:rsidP="00D41EA1">
      <w:pPr>
        <w:rPr>
          <w:rFonts w:ascii="Times New Roman" w:hAnsi="Times New Roman" w:cs="Times New Roman"/>
          <w:sz w:val="28"/>
          <w:szCs w:val="28"/>
        </w:rPr>
      </w:pPr>
      <w:bookmarkStart w:id="200" w:name="Par1877"/>
      <w:bookmarkEnd w:id="200"/>
      <w:r w:rsidRPr="00D41EA1">
        <w:rPr>
          <w:rFonts w:ascii="Times New Roman" w:hAnsi="Times New Roman" w:cs="Times New Roman"/>
          <w:sz w:val="28"/>
          <w:szCs w:val="28"/>
        </w:rPr>
        <w:t xml:space="preserve">2. </w:t>
      </w:r>
      <w:hyperlink w:anchor="Par182" w:tooltip="Ссылка на текущий документ" w:history="1">
        <w:r w:rsidRPr="00D41EA1">
          <w:rPr>
            <w:rStyle w:val="a7"/>
            <w:rFonts w:ascii="Times New Roman" w:hAnsi="Times New Roman" w:cs="Times New Roman"/>
            <w:sz w:val="28"/>
            <w:szCs w:val="28"/>
          </w:rPr>
          <w:t>Пункты 3</w:t>
        </w:r>
      </w:hyperlink>
      <w:r w:rsidRPr="00D41EA1">
        <w:rPr>
          <w:rFonts w:ascii="Times New Roman" w:hAnsi="Times New Roman" w:cs="Times New Roman"/>
          <w:sz w:val="28"/>
          <w:szCs w:val="28"/>
        </w:rPr>
        <w:t xml:space="preserve"> и </w:t>
      </w:r>
      <w:hyperlink w:anchor="Par188" w:tooltip="Ссылка на текущий документ" w:history="1">
        <w:r w:rsidRPr="00D41EA1">
          <w:rPr>
            <w:rStyle w:val="a7"/>
            <w:rFonts w:ascii="Times New Roman" w:hAnsi="Times New Roman" w:cs="Times New Roman"/>
            <w:sz w:val="28"/>
            <w:szCs w:val="28"/>
          </w:rPr>
          <w:t>6 части 1 статьи 8</w:t>
        </w:r>
      </w:hyperlink>
      <w:r w:rsidRPr="00D41EA1">
        <w:rPr>
          <w:rFonts w:ascii="Times New Roman" w:hAnsi="Times New Roman" w:cs="Times New Roman"/>
          <w:sz w:val="28"/>
          <w:szCs w:val="28"/>
        </w:rPr>
        <w:t xml:space="preserve">, а также </w:t>
      </w:r>
      <w:hyperlink w:anchor="Par205" w:tooltip="Ссылка на текущий документ" w:history="1">
        <w:r w:rsidRPr="00D41EA1">
          <w:rPr>
            <w:rStyle w:val="a7"/>
            <w:rFonts w:ascii="Times New Roman" w:hAnsi="Times New Roman" w:cs="Times New Roman"/>
            <w:sz w:val="28"/>
            <w:szCs w:val="28"/>
          </w:rPr>
          <w:t>пункт 1 части 1 статьи 9</w:t>
        </w:r>
      </w:hyperlink>
      <w:r w:rsidRPr="00D41EA1">
        <w:rPr>
          <w:rFonts w:ascii="Times New Roman" w:hAnsi="Times New Roman" w:cs="Times New Roman"/>
          <w:sz w:val="28"/>
          <w:szCs w:val="28"/>
        </w:rPr>
        <w:t xml:space="preserve"> настоящего Федерального закона вступают в силу с 1 января 2014 года.</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3. </w:t>
      </w:r>
      <w:hyperlink w:anchor="Par1727" w:tooltip="Ссылка на текущий документ" w:history="1">
        <w:r w:rsidRPr="00D41EA1">
          <w:rPr>
            <w:rStyle w:val="a7"/>
            <w:rFonts w:ascii="Times New Roman" w:hAnsi="Times New Roman" w:cs="Times New Roman"/>
            <w:sz w:val="28"/>
            <w:szCs w:val="28"/>
          </w:rPr>
          <w:t>Часть 6 статьи 108</w:t>
        </w:r>
      </w:hyperlink>
      <w:r w:rsidRPr="00D41EA1">
        <w:rPr>
          <w:rFonts w:ascii="Times New Roman" w:hAnsi="Times New Roman" w:cs="Times New Roman"/>
          <w:sz w:val="28"/>
          <w:szCs w:val="28"/>
        </w:rPr>
        <w:t xml:space="preserve"> настоящего Федерального закона вступает в силу со дня официального опубликования настоящего Федерального закона.</w:t>
      </w:r>
    </w:p>
    <w:p w:rsidR="00D41EA1" w:rsidRPr="00D41EA1" w:rsidRDefault="00D41EA1" w:rsidP="00D41EA1">
      <w:pPr>
        <w:rPr>
          <w:rFonts w:ascii="Times New Roman" w:hAnsi="Times New Roman" w:cs="Times New Roman"/>
          <w:sz w:val="28"/>
          <w:szCs w:val="28"/>
        </w:rPr>
      </w:pPr>
      <w:bookmarkStart w:id="201" w:name="Par1879"/>
      <w:bookmarkEnd w:id="201"/>
      <w:r w:rsidRPr="00D41EA1">
        <w:rPr>
          <w:rFonts w:ascii="Times New Roman" w:hAnsi="Times New Roman" w:cs="Times New Roman"/>
          <w:sz w:val="28"/>
          <w:szCs w:val="28"/>
        </w:rPr>
        <w:t xml:space="preserve">4. Со дня официального опубликования настоящего Федерального закона прием на </w:t>
      </w:r>
      <w:proofErr w:type="gramStart"/>
      <w:r w:rsidRPr="00D41EA1">
        <w:rPr>
          <w:rFonts w:ascii="Times New Roman" w:hAnsi="Times New Roman" w:cs="Times New Roman"/>
          <w:sz w:val="28"/>
          <w:szCs w:val="28"/>
        </w:rPr>
        <w:t>обучение по</w:t>
      </w:r>
      <w:proofErr w:type="gramEnd"/>
      <w:r w:rsidRPr="00D41EA1">
        <w:rPr>
          <w:rFonts w:ascii="Times New Roman" w:hAnsi="Times New Roman" w:cs="Times New Roman"/>
          <w:sz w:val="28"/>
          <w:szCs w:val="28"/>
        </w:rPr>
        <w:t xml:space="preserve">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w:t>
      </w:r>
      <w:proofErr w:type="gramStart"/>
      <w:r w:rsidRPr="00D41EA1">
        <w:rPr>
          <w:rFonts w:ascii="Times New Roman" w:hAnsi="Times New Roman" w:cs="Times New Roman"/>
          <w:sz w:val="28"/>
          <w:szCs w:val="28"/>
        </w:rPr>
        <w:t xml:space="preserve">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w:t>
      </w:r>
      <w:r w:rsidRPr="00D41EA1">
        <w:rPr>
          <w:rFonts w:ascii="Times New Roman" w:hAnsi="Times New Roman" w:cs="Times New Roman"/>
          <w:sz w:val="28"/>
          <w:szCs w:val="28"/>
        </w:rPr>
        <w:lastRenderedPageBreak/>
        <w:t>политики и нормативно-правовому регулированию в сфере образования.</w:t>
      </w:r>
      <w:proofErr w:type="gramEnd"/>
      <w:r w:rsidRPr="00D41EA1">
        <w:rPr>
          <w:rFonts w:ascii="Times New Roman" w:hAnsi="Times New Roman" w:cs="Times New Roman"/>
          <w:sz w:val="28"/>
          <w:szCs w:val="28"/>
        </w:rPr>
        <w:t xml:space="preserve"> В случае</w:t>
      </w:r>
      <w:proofErr w:type="gramStart"/>
      <w:r w:rsidRPr="00D41EA1">
        <w:rPr>
          <w:rFonts w:ascii="Times New Roman" w:hAnsi="Times New Roman" w:cs="Times New Roman"/>
          <w:sz w:val="28"/>
          <w:szCs w:val="28"/>
        </w:rPr>
        <w:t>,</w:t>
      </w:r>
      <w:proofErr w:type="gramEnd"/>
      <w:r w:rsidRPr="00D41EA1">
        <w:rPr>
          <w:rFonts w:ascii="Times New Roman" w:hAnsi="Times New Roman" w:cs="Times New Roman"/>
          <w:sz w:val="28"/>
          <w:szCs w:val="28"/>
        </w:rPr>
        <w:t xml:space="preserve">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 xml:space="preserve">5. </w:t>
      </w:r>
      <w:proofErr w:type="gramStart"/>
      <w:r w:rsidRPr="00D41EA1">
        <w:rPr>
          <w:rFonts w:ascii="Times New Roman" w:hAnsi="Times New Roman" w:cs="Times New Roman"/>
          <w:sz w:val="28"/>
          <w:szCs w:val="28"/>
        </w:rPr>
        <w:t>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roofErr w:type="gramEnd"/>
    </w:p>
    <w:p w:rsidR="00D41EA1" w:rsidRPr="00D41EA1" w:rsidRDefault="00D41EA1" w:rsidP="00D41EA1">
      <w:pPr>
        <w:rPr>
          <w:rFonts w:ascii="Times New Roman" w:hAnsi="Times New Roman" w:cs="Times New Roman"/>
          <w:sz w:val="28"/>
          <w:szCs w:val="28"/>
        </w:rPr>
      </w:pPr>
      <w:r w:rsidRPr="00D41EA1">
        <w:rPr>
          <w:rFonts w:ascii="Times New Roman" w:hAnsi="Times New Roman" w:cs="Times New Roman"/>
          <w:sz w:val="28"/>
          <w:szCs w:val="28"/>
        </w:rP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D41EA1" w:rsidRPr="00D41EA1" w:rsidRDefault="00D41EA1" w:rsidP="00D41EA1">
      <w:pPr>
        <w:rPr>
          <w:rFonts w:ascii="Times New Roman" w:hAnsi="Times New Roman" w:cs="Times New Roman"/>
          <w:sz w:val="28"/>
          <w:szCs w:val="28"/>
        </w:rPr>
      </w:pPr>
    </w:p>
    <w:p w:rsidR="00D41EA1" w:rsidRPr="00D41EA1" w:rsidRDefault="00D41EA1" w:rsidP="00D41EA1">
      <w:pPr>
        <w:ind w:left="708"/>
        <w:rPr>
          <w:rFonts w:ascii="Times New Roman" w:hAnsi="Times New Roman" w:cs="Times New Roman"/>
          <w:sz w:val="28"/>
          <w:szCs w:val="28"/>
        </w:rPr>
      </w:pPr>
      <w:r w:rsidRPr="00D41EA1">
        <w:rPr>
          <w:rFonts w:ascii="Times New Roman" w:hAnsi="Times New Roman" w:cs="Times New Roman"/>
          <w:sz w:val="28"/>
          <w:szCs w:val="28"/>
        </w:rPr>
        <w:t>Президент</w:t>
      </w:r>
      <w:r>
        <w:rPr>
          <w:rFonts w:ascii="Times New Roman" w:hAnsi="Times New Roman" w:cs="Times New Roman"/>
          <w:sz w:val="28"/>
          <w:szCs w:val="28"/>
        </w:rPr>
        <w:t xml:space="preserve"> </w:t>
      </w:r>
      <w:r w:rsidRPr="00D41EA1">
        <w:rPr>
          <w:rFonts w:ascii="Times New Roman" w:hAnsi="Times New Roman" w:cs="Times New Roman"/>
          <w:sz w:val="28"/>
          <w:szCs w:val="28"/>
        </w:rPr>
        <w:t>Российской Федерации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D41EA1">
        <w:rPr>
          <w:rFonts w:ascii="Times New Roman" w:hAnsi="Times New Roman" w:cs="Times New Roman"/>
          <w:sz w:val="28"/>
          <w:szCs w:val="28"/>
        </w:rPr>
        <w:t>В.ПУТИН</w:t>
      </w:r>
    </w:p>
    <w:p w:rsidR="00D41EA1" w:rsidRPr="00D41EA1" w:rsidRDefault="00D41EA1" w:rsidP="00D41EA1">
      <w:pPr>
        <w:jc w:val="right"/>
        <w:rPr>
          <w:rFonts w:ascii="Times New Roman" w:hAnsi="Times New Roman" w:cs="Times New Roman"/>
          <w:sz w:val="28"/>
          <w:szCs w:val="28"/>
        </w:rPr>
      </w:pPr>
      <w:r w:rsidRPr="00D41EA1">
        <w:rPr>
          <w:rFonts w:ascii="Times New Roman" w:hAnsi="Times New Roman" w:cs="Times New Roman"/>
          <w:sz w:val="28"/>
          <w:szCs w:val="28"/>
        </w:rPr>
        <w:t>Москва, Кремль</w:t>
      </w:r>
    </w:p>
    <w:p w:rsidR="00D41EA1" w:rsidRPr="00D41EA1" w:rsidRDefault="00D41EA1" w:rsidP="00D41EA1">
      <w:pPr>
        <w:jc w:val="right"/>
        <w:rPr>
          <w:rFonts w:ascii="Times New Roman" w:hAnsi="Times New Roman" w:cs="Times New Roman"/>
          <w:sz w:val="28"/>
          <w:szCs w:val="28"/>
        </w:rPr>
      </w:pPr>
      <w:r w:rsidRPr="00D41EA1">
        <w:rPr>
          <w:rFonts w:ascii="Times New Roman" w:hAnsi="Times New Roman" w:cs="Times New Roman"/>
          <w:sz w:val="28"/>
          <w:szCs w:val="28"/>
        </w:rPr>
        <w:t>29 декабря 2012 года</w:t>
      </w:r>
    </w:p>
    <w:p w:rsidR="00D41EA1" w:rsidRPr="00D41EA1" w:rsidRDefault="00D41EA1" w:rsidP="00D41EA1">
      <w:pPr>
        <w:jc w:val="right"/>
        <w:rPr>
          <w:rFonts w:ascii="Times New Roman" w:hAnsi="Times New Roman" w:cs="Times New Roman"/>
          <w:sz w:val="28"/>
          <w:szCs w:val="28"/>
        </w:rPr>
      </w:pPr>
      <w:r w:rsidRPr="00D41EA1">
        <w:rPr>
          <w:rFonts w:ascii="Times New Roman" w:hAnsi="Times New Roman" w:cs="Times New Roman"/>
          <w:sz w:val="28"/>
          <w:szCs w:val="28"/>
        </w:rPr>
        <w:t>N 273-ФЗ</w:t>
      </w: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p>
    <w:p w:rsidR="00D41EA1" w:rsidRPr="00D41EA1" w:rsidRDefault="00D41EA1" w:rsidP="00D41EA1">
      <w:pPr>
        <w:rPr>
          <w:rFonts w:ascii="Times New Roman" w:hAnsi="Times New Roman" w:cs="Times New Roman"/>
          <w:sz w:val="28"/>
          <w:szCs w:val="28"/>
        </w:rPr>
      </w:pPr>
    </w:p>
    <w:p w:rsidR="000E5B59" w:rsidRPr="00D41EA1" w:rsidRDefault="00044A52" w:rsidP="00D41EA1">
      <w:pPr>
        <w:rPr>
          <w:rFonts w:ascii="Times New Roman" w:hAnsi="Times New Roman" w:cs="Times New Roman"/>
          <w:sz w:val="28"/>
          <w:szCs w:val="28"/>
        </w:rPr>
      </w:pPr>
    </w:p>
    <w:sectPr w:rsidR="000E5B59" w:rsidRPr="00D41EA1" w:rsidSect="00D41EA1">
      <w:pgSz w:w="11906" w:h="16838"/>
      <w:pgMar w:top="284" w:right="566" w:bottom="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4A52" w:rsidRDefault="00044A52" w:rsidP="00D41EA1">
      <w:pPr>
        <w:spacing w:after="0" w:line="240" w:lineRule="auto"/>
      </w:pPr>
      <w:r>
        <w:separator/>
      </w:r>
    </w:p>
  </w:endnote>
  <w:endnote w:type="continuationSeparator" w:id="0">
    <w:p w:rsidR="00044A52" w:rsidRDefault="00044A52" w:rsidP="00D41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4A52" w:rsidRDefault="00044A52" w:rsidP="00D41EA1">
      <w:pPr>
        <w:spacing w:after="0" w:line="240" w:lineRule="auto"/>
      </w:pPr>
      <w:r>
        <w:separator/>
      </w:r>
    </w:p>
  </w:footnote>
  <w:footnote w:type="continuationSeparator" w:id="0">
    <w:p w:rsidR="00044A52" w:rsidRDefault="00044A52" w:rsidP="00D41E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EA1"/>
    <w:rsid w:val="00044A52"/>
    <w:rsid w:val="002339D4"/>
    <w:rsid w:val="00463747"/>
    <w:rsid w:val="00D41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1EA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D41EA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41EA1"/>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paragraph" w:customStyle="1" w:styleId="ConsPlusCell">
    <w:name w:val="ConsPlusCell"/>
    <w:uiPriority w:val="99"/>
    <w:rsid w:val="00D41EA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header"/>
    <w:basedOn w:val="a"/>
    <w:link w:val="a4"/>
    <w:uiPriority w:val="99"/>
    <w:unhideWhenUsed/>
    <w:rsid w:val="00D41EA1"/>
    <w:pPr>
      <w:tabs>
        <w:tab w:val="center" w:pos="4677"/>
        <w:tab w:val="right" w:pos="9355"/>
      </w:tabs>
    </w:pPr>
    <w:rPr>
      <w:rFonts w:eastAsiaTheme="minorEastAsia"/>
      <w:lang w:eastAsia="ru-RU"/>
    </w:rPr>
  </w:style>
  <w:style w:type="character" w:customStyle="1" w:styleId="a4">
    <w:name w:val="Верхний колонтитул Знак"/>
    <w:basedOn w:val="a0"/>
    <w:link w:val="a3"/>
    <w:uiPriority w:val="99"/>
    <w:rsid w:val="00D41EA1"/>
    <w:rPr>
      <w:rFonts w:eastAsiaTheme="minorEastAsia"/>
      <w:lang w:eastAsia="ru-RU"/>
    </w:rPr>
  </w:style>
  <w:style w:type="paragraph" w:styleId="a5">
    <w:name w:val="footer"/>
    <w:basedOn w:val="a"/>
    <w:link w:val="a6"/>
    <w:uiPriority w:val="99"/>
    <w:unhideWhenUsed/>
    <w:rsid w:val="00D41EA1"/>
    <w:pPr>
      <w:tabs>
        <w:tab w:val="center" w:pos="4677"/>
        <w:tab w:val="right" w:pos="9355"/>
      </w:tabs>
    </w:pPr>
    <w:rPr>
      <w:rFonts w:eastAsiaTheme="minorEastAsia"/>
      <w:lang w:eastAsia="ru-RU"/>
    </w:rPr>
  </w:style>
  <w:style w:type="character" w:customStyle="1" w:styleId="a6">
    <w:name w:val="Нижний колонтитул Знак"/>
    <w:basedOn w:val="a0"/>
    <w:link w:val="a5"/>
    <w:uiPriority w:val="99"/>
    <w:rsid w:val="00D41EA1"/>
    <w:rPr>
      <w:rFonts w:eastAsiaTheme="minorEastAsia"/>
      <w:lang w:eastAsia="ru-RU"/>
    </w:rPr>
  </w:style>
  <w:style w:type="character" w:styleId="a7">
    <w:name w:val="Hyperlink"/>
    <w:basedOn w:val="a0"/>
    <w:uiPriority w:val="99"/>
    <w:unhideWhenUsed/>
    <w:rsid w:val="00D41E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41EA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D41EA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D41EA1"/>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paragraph" w:customStyle="1" w:styleId="ConsPlusCell">
    <w:name w:val="ConsPlusCell"/>
    <w:uiPriority w:val="99"/>
    <w:rsid w:val="00D41EA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header"/>
    <w:basedOn w:val="a"/>
    <w:link w:val="a4"/>
    <w:uiPriority w:val="99"/>
    <w:unhideWhenUsed/>
    <w:rsid w:val="00D41EA1"/>
    <w:pPr>
      <w:tabs>
        <w:tab w:val="center" w:pos="4677"/>
        <w:tab w:val="right" w:pos="9355"/>
      </w:tabs>
    </w:pPr>
    <w:rPr>
      <w:rFonts w:eastAsiaTheme="minorEastAsia"/>
      <w:lang w:eastAsia="ru-RU"/>
    </w:rPr>
  </w:style>
  <w:style w:type="character" w:customStyle="1" w:styleId="a4">
    <w:name w:val="Верхний колонтитул Знак"/>
    <w:basedOn w:val="a0"/>
    <w:link w:val="a3"/>
    <w:uiPriority w:val="99"/>
    <w:rsid w:val="00D41EA1"/>
    <w:rPr>
      <w:rFonts w:eastAsiaTheme="minorEastAsia"/>
      <w:lang w:eastAsia="ru-RU"/>
    </w:rPr>
  </w:style>
  <w:style w:type="paragraph" w:styleId="a5">
    <w:name w:val="footer"/>
    <w:basedOn w:val="a"/>
    <w:link w:val="a6"/>
    <w:uiPriority w:val="99"/>
    <w:unhideWhenUsed/>
    <w:rsid w:val="00D41EA1"/>
    <w:pPr>
      <w:tabs>
        <w:tab w:val="center" w:pos="4677"/>
        <w:tab w:val="right" w:pos="9355"/>
      </w:tabs>
    </w:pPr>
    <w:rPr>
      <w:rFonts w:eastAsiaTheme="minorEastAsia"/>
      <w:lang w:eastAsia="ru-RU"/>
    </w:rPr>
  </w:style>
  <w:style w:type="character" w:customStyle="1" w:styleId="a6">
    <w:name w:val="Нижний колонтитул Знак"/>
    <w:basedOn w:val="a0"/>
    <w:link w:val="a5"/>
    <w:uiPriority w:val="99"/>
    <w:rsid w:val="00D41EA1"/>
    <w:rPr>
      <w:rFonts w:eastAsiaTheme="minorEastAsia"/>
      <w:lang w:eastAsia="ru-RU"/>
    </w:rPr>
  </w:style>
  <w:style w:type="character" w:styleId="a7">
    <w:name w:val="Hyperlink"/>
    <w:basedOn w:val="a0"/>
    <w:uiPriority w:val="99"/>
    <w:unhideWhenUsed/>
    <w:rsid w:val="00D41E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586979">
      <w:bodyDiv w:val="1"/>
      <w:marLeft w:val="0"/>
      <w:marRight w:val="0"/>
      <w:marTop w:val="0"/>
      <w:marBottom w:val="0"/>
      <w:divBdr>
        <w:top w:val="none" w:sz="0" w:space="0" w:color="auto"/>
        <w:left w:val="none" w:sz="0" w:space="0" w:color="auto"/>
        <w:bottom w:val="none" w:sz="0" w:space="0" w:color="auto"/>
        <w:right w:val="none" w:sz="0" w:space="0" w:color="auto"/>
      </w:divBdr>
      <w:divsChild>
        <w:div w:id="1485389346">
          <w:marLeft w:val="0"/>
          <w:marRight w:val="0"/>
          <w:marTop w:val="0"/>
          <w:marBottom w:val="0"/>
          <w:divBdr>
            <w:top w:val="none" w:sz="0" w:space="0" w:color="auto"/>
            <w:left w:val="none" w:sz="0" w:space="0" w:color="auto"/>
            <w:bottom w:val="none" w:sz="0" w:space="0" w:color="auto"/>
            <w:right w:val="none" w:sz="0" w:space="0" w:color="auto"/>
          </w:divBdr>
          <w:divsChild>
            <w:div w:id="1752845966">
              <w:marLeft w:val="0"/>
              <w:marRight w:val="0"/>
              <w:marTop w:val="0"/>
              <w:marBottom w:val="0"/>
              <w:divBdr>
                <w:top w:val="none" w:sz="0" w:space="0" w:color="auto"/>
                <w:left w:val="none" w:sz="0" w:space="0" w:color="auto"/>
                <w:bottom w:val="none" w:sz="0" w:space="0" w:color="auto"/>
                <w:right w:val="none" w:sz="0" w:space="0" w:color="auto"/>
              </w:divBdr>
            </w:div>
            <w:div w:id="1484077833">
              <w:marLeft w:val="0"/>
              <w:marRight w:val="0"/>
              <w:marTop w:val="0"/>
              <w:marBottom w:val="0"/>
              <w:divBdr>
                <w:top w:val="none" w:sz="0" w:space="0" w:color="auto"/>
                <w:left w:val="none" w:sz="0" w:space="0" w:color="auto"/>
                <w:bottom w:val="none" w:sz="0" w:space="0" w:color="auto"/>
                <w:right w:val="none" w:sz="0" w:space="0" w:color="auto"/>
              </w:divBdr>
            </w:div>
            <w:div w:id="1373068309">
              <w:marLeft w:val="0"/>
              <w:marRight w:val="0"/>
              <w:marTop w:val="0"/>
              <w:marBottom w:val="0"/>
              <w:divBdr>
                <w:top w:val="none" w:sz="0" w:space="0" w:color="auto"/>
                <w:left w:val="none" w:sz="0" w:space="0" w:color="auto"/>
                <w:bottom w:val="none" w:sz="0" w:space="0" w:color="auto"/>
                <w:right w:val="none" w:sz="0" w:space="0" w:color="auto"/>
              </w:divBdr>
            </w:div>
            <w:div w:id="1029835395">
              <w:marLeft w:val="0"/>
              <w:marRight w:val="0"/>
              <w:marTop w:val="0"/>
              <w:marBottom w:val="0"/>
              <w:divBdr>
                <w:top w:val="none" w:sz="0" w:space="0" w:color="auto"/>
                <w:left w:val="none" w:sz="0" w:space="0" w:color="auto"/>
                <w:bottom w:val="none" w:sz="0" w:space="0" w:color="auto"/>
                <w:right w:val="none" w:sz="0" w:space="0" w:color="auto"/>
              </w:divBdr>
            </w:div>
            <w:div w:id="1091241505">
              <w:marLeft w:val="0"/>
              <w:marRight w:val="0"/>
              <w:marTop w:val="0"/>
              <w:marBottom w:val="0"/>
              <w:divBdr>
                <w:top w:val="none" w:sz="0" w:space="0" w:color="auto"/>
                <w:left w:val="none" w:sz="0" w:space="0" w:color="auto"/>
                <w:bottom w:val="none" w:sz="0" w:space="0" w:color="auto"/>
                <w:right w:val="none" w:sz="0" w:space="0" w:color="auto"/>
              </w:divBdr>
            </w:div>
            <w:div w:id="621151990">
              <w:marLeft w:val="0"/>
              <w:marRight w:val="0"/>
              <w:marTop w:val="0"/>
              <w:marBottom w:val="0"/>
              <w:divBdr>
                <w:top w:val="none" w:sz="0" w:space="0" w:color="auto"/>
                <w:left w:val="none" w:sz="0" w:space="0" w:color="auto"/>
                <w:bottom w:val="none" w:sz="0" w:space="0" w:color="auto"/>
                <w:right w:val="none" w:sz="0" w:space="0" w:color="auto"/>
              </w:divBdr>
            </w:div>
            <w:div w:id="573591442">
              <w:marLeft w:val="0"/>
              <w:marRight w:val="0"/>
              <w:marTop w:val="0"/>
              <w:marBottom w:val="0"/>
              <w:divBdr>
                <w:top w:val="none" w:sz="0" w:space="0" w:color="auto"/>
                <w:left w:val="none" w:sz="0" w:space="0" w:color="auto"/>
                <w:bottom w:val="none" w:sz="0" w:space="0" w:color="auto"/>
                <w:right w:val="none" w:sz="0" w:space="0" w:color="auto"/>
              </w:divBdr>
            </w:div>
            <w:div w:id="962151046">
              <w:marLeft w:val="0"/>
              <w:marRight w:val="0"/>
              <w:marTop w:val="0"/>
              <w:marBottom w:val="0"/>
              <w:divBdr>
                <w:top w:val="none" w:sz="0" w:space="0" w:color="auto"/>
                <w:left w:val="none" w:sz="0" w:space="0" w:color="auto"/>
                <w:bottom w:val="none" w:sz="0" w:space="0" w:color="auto"/>
                <w:right w:val="none" w:sz="0" w:space="0" w:color="auto"/>
              </w:divBdr>
            </w:div>
            <w:div w:id="624888604">
              <w:marLeft w:val="0"/>
              <w:marRight w:val="0"/>
              <w:marTop w:val="0"/>
              <w:marBottom w:val="0"/>
              <w:divBdr>
                <w:top w:val="none" w:sz="0" w:space="0" w:color="auto"/>
                <w:left w:val="none" w:sz="0" w:space="0" w:color="auto"/>
                <w:bottom w:val="none" w:sz="0" w:space="0" w:color="auto"/>
                <w:right w:val="none" w:sz="0" w:space="0" w:color="auto"/>
              </w:divBdr>
            </w:div>
            <w:div w:id="743332623">
              <w:marLeft w:val="0"/>
              <w:marRight w:val="0"/>
              <w:marTop w:val="0"/>
              <w:marBottom w:val="0"/>
              <w:divBdr>
                <w:top w:val="none" w:sz="0" w:space="0" w:color="auto"/>
                <w:left w:val="none" w:sz="0" w:space="0" w:color="auto"/>
                <w:bottom w:val="none" w:sz="0" w:space="0" w:color="auto"/>
                <w:right w:val="none" w:sz="0" w:space="0" w:color="auto"/>
              </w:divBdr>
            </w:div>
            <w:div w:id="1985886040">
              <w:marLeft w:val="0"/>
              <w:marRight w:val="0"/>
              <w:marTop w:val="0"/>
              <w:marBottom w:val="0"/>
              <w:divBdr>
                <w:top w:val="none" w:sz="0" w:space="0" w:color="auto"/>
                <w:left w:val="none" w:sz="0" w:space="0" w:color="auto"/>
                <w:bottom w:val="none" w:sz="0" w:space="0" w:color="auto"/>
                <w:right w:val="none" w:sz="0" w:space="0" w:color="auto"/>
              </w:divBdr>
            </w:div>
            <w:div w:id="935406446">
              <w:marLeft w:val="0"/>
              <w:marRight w:val="0"/>
              <w:marTop w:val="0"/>
              <w:marBottom w:val="0"/>
              <w:divBdr>
                <w:top w:val="none" w:sz="0" w:space="0" w:color="auto"/>
                <w:left w:val="none" w:sz="0" w:space="0" w:color="auto"/>
                <w:bottom w:val="none" w:sz="0" w:space="0" w:color="auto"/>
                <w:right w:val="none" w:sz="0" w:space="0" w:color="auto"/>
              </w:divBdr>
            </w:div>
            <w:div w:id="964846803">
              <w:marLeft w:val="0"/>
              <w:marRight w:val="0"/>
              <w:marTop w:val="0"/>
              <w:marBottom w:val="0"/>
              <w:divBdr>
                <w:top w:val="none" w:sz="0" w:space="0" w:color="auto"/>
                <w:left w:val="none" w:sz="0" w:space="0" w:color="auto"/>
                <w:bottom w:val="none" w:sz="0" w:space="0" w:color="auto"/>
                <w:right w:val="none" w:sz="0" w:space="0" w:color="auto"/>
              </w:divBdr>
            </w:div>
            <w:div w:id="517937748">
              <w:marLeft w:val="0"/>
              <w:marRight w:val="0"/>
              <w:marTop w:val="0"/>
              <w:marBottom w:val="0"/>
              <w:divBdr>
                <w:top w:val="none" w:sz="0" w:space="0" w:color="auto"/>
                <w:left w:val="none" w:sz="0" w:space="0" w:color="auto"/>
                <w:bottom w:val="none" w:sz="0" w:space="0" w:color="auto"/>
                <w:right w:val="none" w:sz="0" w:space="0" w:color="auto"/>
              </w:divBdr>
            </w:div>
            <w:div w:id="134640716">
              <w:marLeft w:val="0"/>
              <w:marRight w:val="0"/>
              <w:marTop w:val="0"/>
              <w:marBottom w:val="0"/>
              <w:divBdr>
                <w:top w:val="none" w:sz="0" w:space="0" w:color="auto"/>
                <w:left w:val="none" w:sz="0" w:space="0" w:color="auto"/>
                <w:bottom w:val="none" w:sz="0" w:space="0" w:color="auto"/>
                <w:right w:val="none" w:sz="0" w:space="0" w:color="auto"/>
              </w:divBdr>
            </w:div>
            <w:div w:id="811797553">
              <w:marLeft w:val="0"/>
              <w:marRight w:val="0"/>
              <w:marTop w:val="0"/>
              <w:marBottom w:val="0"/>
              <w:divBdr>
                <w:top w:val="none" w:sz="0" w:space="0" w:color="auto"/>
                <w:left w:val="none" w:sz="0" w:space="0" w:color="auto"/>
                <w:bottom w:val="none" w:sz="0" w:space="0" w:color="auto"/>
                <w:right w:val="none" w:sz="0" w:space="0" w:color="auto"/>
              </w:divBdr>
            </w:div>
            <w:div w:id="1016031372">
              <w:marLeft w:val="0"/>
              <w:marRight w:val="0"/>
              <w:marTop w:val="0"/>
              <w:marBottom w:val="0"/>
              <w:divBdr>
                <w:top w:val="none" w:sz="0" w:space="0" w:color="auto"/>
                <w:left w:val="none" w:sz="0" w:space="0" w:color="auto"/>
                <w:bottom w:val="none" w:sz="0" w:space="0" w:color="auto"/>
                <w:right w:val="none" w:sz="0" w:space="0" w:color="auto"/>
              </w:divBdr>
            </w:div>
            <w:div w:id="2022394874">
              <w:marLeft w:val="0"/>
              <w:marRight w:val="0"/>
              <w:marTop w:val="0"/>
              <w:marBottom w:val="0"/>
              <w:divBdr>
                <w:top w:val="none" w:sz="0" w:space="0" w:color="auto"/>
                <w:left w:val="none" w:sz="0" w:space="0" w:color="auto"/>
                <w:bottom w:val="none" w:sz="0" w:space="0" w:color="auto"/>
                <w:right w:val="none" w:sz="0" w:space="0" w:color="auto"/>
              </w:divBdr>
            </w:div>
            <w:div w:id="1725525178">
              <w:marLeft w:val="0"/>
              <w:marRight w:val="0"/>
              <w:marTop w:val="0"/>
              <w:marBottom w:val="0"/>
              <w:divBdr>
                <w:top w:val="none" w:sz="0" w:space="0" w:color="auto"/>
                <w:left w:val="none" w:sz="0" w:space="0" w:color="auto"/>
                <w:bottom w:val="none" w:sz="0" w:space="0" w:color="auto"/>
                <w:right w:val="none" w:sz="0" w:space="0" w:color="auto"/>
              </w:divBdr>
            </w:div>
            <w:div w:id="1454210760">
              <w:marLeft w:val="0"/>
              <w:marRight w:val="0"/>
              <w:marTop w:val="0"/>
              <w:marBottom w:val="0"/>
              <w:divBdr>
                <w:top w:val="none" w:sz="0" w:space="0" w:color="auto"/>
                <w:left w:val="none" w:sz="0" w:space="0" w:color="auto"/>
                <w:bottom w:val="none" w:sz="0" w:space="0" w:color="auto"/>
                <w:right w:val="none" w:sz="0" w:space="0" w:color="auto"/>
              </w:divBdr>
            </w:div>
            <w:div w:id="2011054961">
              <w:marLeft w:val="0"/>
              <w:marRight w:val="0"/>
              <w:marTop w:val="0"/>
              <w:marBottom w:val="0"/>
              <w:divBdr>
                <w:top w:val="none" w:sz="0" w:space="0" w:color="auto"/>
                <w:left w:val="none" w:sz="0" w:space="0" w:color="auto"/>
                <w:bottom w:val="none" w:sz="0" w:space="0" w:color="auto"/>
                <w:right w:val="none" w:sz="0" w:space="0" w:color="auto"/>
              </w:divBdr>
            </w:div>
            <w:div w:id="1464930312">
              <w:marLeft w:val="0"/>
              <w:marRight w:val="0"/>
              <w:marTop w:val="0"/>
              <w:marBottom w:val="0"/>
              <w:divBdr>
                <w:top w:val="none" w:sz="0" w:space="0" w:color="auto"/>
                <w:left w:val="none" w:sz="0" w:space="0" w:color="auto"/>
                <w:bottom w:val="none" w:sz="0" w:space="0" w:color="auto"/>
                <w:right w:val="none" w:sz="0" w:space="0" w:color="auto"/>
              </w:divBdr>
            </w:div>
            <w:div w:id="358893229">
              <w:marLeft w:val="0"/>
              <w:marRight w:val="0"/>
              <w:marTop w:val="0"/>
              <w:marBottom w:val="0"/>
              <w:divBdr>
                <w:top w:val="none" w:sz="0" w:space="0" w:color="auto"/>
                <w:left w:val="none" w:sz="0" w:space="0" w:color="auto"/>
                <w:bottom w:val="none" w:sz="0" w:space="0" w:color="auto"/>
                <w:right w:val="none" w:sz="0" w:space="0" w:color="auto"/>
              </w:divBdr>
            </w:div>
            <w:div w:id="1866864468">
              <w:marLeft w:val="0"/>
              <w:marRight w:val="0"/>
              <w:marTop w:val="0"/>
              <w:marBottom w:val="0"/>
              <w:divBdr>
                <w:top w:val="none" w:sz="0" w:space="0" w:color="auto"/>
                <w:left w:val="none" w:sz="0" w:space="0" w:color="auto"/>
                <w:bottom w:val="none" w:sz="0" w:space="0" w:color="auto"/>
                <w:right w:val="none" w:sz="0" w:space="0" w:color="auto"/>
              </w:divBdr>
            </w:div>
            <w:div w:id="1990283338">
              <w:marLeft w:val="0"/>
              <w:marRight w:val="0"/>
              <w:marTop w:val="0"/>
              <w:marBottom w:val="0"/>
              <w:divBdr>
                <w:top w:val="none" w:sz="0" w:space="0" w:color="auto"/>
                <w:left w:val="none" w:sz="0" w:space="0" w:color="auto"/>
                <w:bottom w:val="none" w:sz="0" w:space="0" w:color="auto"/>
                <w:right w:val="none" w:sz="0" w:space="0" w:color="auto"/>
              </w:divBdr>
            </w:div>
          </w:divsChild>
        </w:div>
        <w:div w:id="172653213">
          <w:marLeft w:val="0"/>
          <w:marRight w:val="0"/>
          <w:marTop w:val="0"/>
          <w:marBottom w:val="0"/>
          <w:divBdr>
            <w:top w:val="none" w:sz="0" w:space="0" w:color="auto"/>
            <w:left w:val="none" w:sz="0" w:space="0" w:color="auto"/>
            <w:bottom w:val="none" w:sz="0" w:space="0" w:color="auto"/>
            <w:right w:val="none" w:sz="0" w:space="0" w:color="auto"/>
          </w:divBdr>
          <w:divsChild>
            <w:div w:id="1230195367">
              <w:marLeft w:val="0"/>
              <w:marRight w:val="0"/>
              <w:marTop w:val="0"/>
              <w:marBottom w:val="0"/>
              <w:divBdr>
                <w:top w:val="none" w:sz="0" w:space="0" w:color="auto"/>
                <w:left w:val="none" w:sz="0" w:space="0" w:color="auto"/>
                <w:bottom w:val="none" w:sz="0" w:space="0" w:color="auto"/>
                <w:right w:val="none" w:sz="0" w:space="0" w:color="auto"/>
              </w:divBdr>
            </w:div>
            <w:div w:id="433212376">
              <w:marLeft w:val="0"/>
              <w:marRight w:val="0"/>
              <w:marTop w:val="0"/>
              <w:marBottom w:val="0"/>
              <w:divBdr>
                <w:top w:val="none" w:sz="0" w:space="0" w:color="auto"/>
                <w:left w:val="none" w:sz="0" w:space="0" w:color="auto"/>
                <w:bottom w:val="none" w:sz="0" w:space="0" w:color="auto"/>
                <w:right w:val="none" w:sz="0" w:space="0" w:color="auto"/>
              </w:divBdr>
            </w:div>
            <w:div w:id="841428632">
              <w:marLeft w:val="0"/>
              <w:marRight w:val="0"/>
              <w:marTop w:val="0"/>
              <w:marBottom w:val="0"/>
              <w:divBdr>
                <w:top w:val="none" w:sz="0" w:space="0" w:color="auto"/>
                <w:left w:val="none" w:sz="0" w:space="0" w:color="auto"/>
                <w:bottom w:val="none" w:sz="0" w:space="0" w:color="auto"/>
                <w:right w:val="none" w:sz="0" w:space="0" w:color="auto"/>
              </w:divBdr>
            </w:div>
            <w:div w:id="55513233">
              <w:marLeft w:val="0"/>
              <w:marRight w:val="0"/>
              <w:marTop w:val="0"/>
              <w:marBottom w:val="0"/>
              <w:divBdr>
                <w:top w:val="none" w:sz="0" w:space="0" w:color="auto"/>
                <w:left w:val="none" w:sz="0" w:space="0" w:color="auto"/>
                <w:bottom w:val="none" w:sz="0" w:space="0" w:color="auto"/>
                <w:right w:val="none" w:sz="0" w:space="0" w:color="auto"/>
              </w:divBdr>
            </w:div>
            <w:div w:id="602107311">
              <w:marLeft w:val="0"/>
              <w:marRight w:val="0"/>
              <w:marTop w:val="0"/>
              <w:marBottom w:val="0"/>
              <w:divBdr>
                <w:top w:val="none" w:sz="0" w:space="0" w:color="auto"/>
                <w:left w:val="none" w:sz="0" w:space="0" w:color="auto"/>
                <w:bottom w:val="none" w:sz="0" w:space="0" w:color="auto"/>
                <w:right w:val="none" w:sz="0" w:space="0" w:color="auto"/>
              </w:divBdr>
            </w:div>
            <w:div w:id="2067097191">
              <w:marLeft w:val="0"/>
              <w:marRight w:val="0"/>
              <w:marTop w:val="0"/>
              <w:marBottom w:val="0"/>
              <w:divBdr>
                <w:top w:val="none" w:sz="0" w:space="0" w:color="auto"/>
                <w:left w:val="none" w:sz="0" w:space="0" w:color="auto"/>
                <w:bottom w:val="none" w:sz="0" w:space="0" w:color="auto"/>
                <w:right w:val="none" w:sz="0" w:space="0" w:color="auto"/>
              </w:divBdr>
            </w:div>
            <w:div w:id="418985002">
              <w:marLeft w:val="0"/>
              <w:marRight w:val="0"/>
              <w:marTop w:val="0"/>
              <w:marBottom w:val="0"/>
              <w:divBdr>
                <w:top w:val="none" w:sz="0" w:space="0" w:color="auto"/>
                <w:left w:val="none" w:sz="0" w:space="0" w:color="auto"/>
                <w:bottom w:val="none" w:sz="0" w:space="0" w:color="auto"/>
                <w:right w:val="none" w:sz="0" w:space="0" w:color="auto"/>
              </w:divBdr>
            </w:div>
            <w:div w:id="899245922">
              <w:marLeft w:val="0"/>
              <w:marRight w:val="0"/>
              <w:marTop w:val="0"/>
              <w:marBottom w:val="0"/>
              <w:divBdr>
                <w:top w:val="none" w:sz="0" w:space="0" w:color="auto"/>
                <w:left w:val="none" w:sz="0" w:space="0" w:color="auto"/>
                <w:bottom w:val="none" w:sz="0" w:space="0" w:color="auto"/>
                <w:right w:val="none" w:sz="0" w:space="0" w:color="auto"/>
              </w:divBdr>
            </w:div>
            <w:div w:id="1222866238">
              <w:marLeft w:val="0"/>
              <w:marRight w:val="0"/>
              <w:marTop w:val="0"/>
              <w:marBottom w:val="0"/>
              <w:divBdr>
                <w:top w:val="none" w:sz="0" w:space="0" w:color="auto"/>
                <w:left w:val="none" w:sz="0" w:space="0" w:color="auto"/>
                <w:bottom w:val="none" w:sz="0" w:space="0" w:color="auto"/>
                <w:right w:val="none" w:sz="0" w:space="0" w:color="auto"/>
              </w:divBdr>
            </w:div>
            <w:div w:id="2045596195">
              <w:marLeft w:val="0"/>
              <w:marRight w:val="0"/>
              <w:marTop w:val="0"/>
              <w:marBottom w:val="0"/>
              <w:divBdr>
                <w:top w:val="none" w:sz="0" w:space="0" w:color="auto"/>
                <w:left w:val="none" w:sz="0" w:space="0" w:color="auto"/>
                <w:bottom w:val="none" w:sz="0" w:space="0" w:color="auto"/>
                <w:right w:val="none" w:sz="0" w:space="0" w:color="auto"/>
              </w:divBdr>
            </w:div>
            <w:div w:id="434978102">
              <w:marLeft w:val="0"/>
              <w:marRight w:val="0"/>
              <w:marTop w:val="0"/>
              <w:marBottom w:val="0"/>
              <w:divBdr>
                <w:top w:val="none" w:sz="0" w:space="0" w:color="auto"/>
                <w:left w:val="none" w:sz="0" w:space="0" w:color="auto"/>
                <w:bottom w:val="none" w:sz="0" w:space="0" w:color="auto"/>
                <w:right w:val="none" w:sz="0" w:space="0" w:color="auto"/>
              </w:divBdr>
            </w:div>
            <w:div w:id="1207989616">
              <w:marLeft w:val="0"/>
              <w:marRight w:val="0"/>
              <w:marTop w:val="0"/>
              <w:marBottom w:val="0"/>
              <w:divBdr>
                <w:top w:val="none" w:sz="0" w:space="0" w:color="auto"/>
                <w:left w:val="none" w:sz="0" w:space="0" w:color="auto"/>
                <w:bottom w:val="none" w:sz="0" w:space="0" w:color="auto"/>
                <w:right w:val="none" w:sz="0" w:space="0" w:color="auto"/>
              </w:divBdr>
            </w:div>
            <w:div w:id="1678725429">
              <w:marLeft w:val="0"/>
              <w:marRight w:val="0"/>
              <w:marTop w:val="0"/>
              <w:marBottom w:val="0"/>
              <w:divBdr>
                <w:top w:val="none" w:sz="0" w:space="0" w:color="auto"/>
                <w:left w:val="none" w:sz="0" w:space="0" w:color="auto"/>
                <w:bottom w:val="none" w:sz="0" w:space="0" w:color="auto"/>
                <w:right w:val="none" w:sz="0" w:space="0" w:color="auto"/>
              </w:divBdr>
            </w:div>
            <w:div w:id="128868232">
              <w:marLeft w:val="0"/>
              <w:marRight w:val="0"/>
              <w:marTop w:val="0"/>
              <w:marBottom w:val="0"/>
              <w:divBdr>
                <w:top w:val="none" w:sz="0" w:space="0" w:color="auto"/>
                <w:left w:val="none" w:sz="0" w:space="0" w:color="auto"/>
                <w:bottom w:val="none" w:sz="0" w:space="0" w:color="auto"/>
                <w:right w:val="none" w:sz="0" w:space="0" w:color="auto"/>
              </w:divBdr>
            </w:div>
            <w:div w:id="218249920">
              <w:marLeft w:val="0"/>
              <w:marRight w:val="0"/>
              <w:marTop w:val="0"/>
              <w:marBottom w:val="0"/>
              <w:divBdr>
                <w:top w:val="none" w:sz="0" w:space="0" w:color="auto"/>
                <w:left w:val="none" w:sz="0" w:space="0" w:color="auto"/>
                <w:bottom w:val="none" w:sz="0" w:space="0" w:color="auto"/>
                <w:right w:val="none" w:sz="0" w:space="0" w:color="auto"/>
              </w:divBdr>
            </w:div>
            <w:div w:id="1824009415">
              <w:marLeft w:val="0"/>
              <w:marRight w:val="0"/>
              <w:marTop w:val="0"/>
              <w:marBottom w:val="0"/>
              <w:divBdr>
                <w:top w:val="none" w:sz="0" w:space="0" w:color="auto"/>
                <w:left w:val="none" w:sz="0" w:space="0" w:color="auto"/>
                <w:bottom w:val="none" w:sz="0" w:space="0" w:color="auto"/>
                <w:right w:val="none" w:sz="0" w:space="0" w:color="auto"/>
              </w:divBdr>
            </w:div>
            <w:div w:id="1512143543">
              <w:marLeft w:val="0"/>
              <w:marRight w:val="0"/>
              <w:marTop w:val="0"/>
              <w:marBottom w:val="0"/>
              <w:divBdr>
                <w:top w:val="none" w:sz="0" w:space="0" w:color="auto"/>
                <w:left w:val="none" w:sz="0" w:space="0" w:color="auto"/>
                <w:bottom w:val="none" w:sz="0" w:space="0" w:color="auto"/>
                <w:right w:val="none" w:sz="0" w:space="0" w:color="auto"/>
              </w:divBdr>
            </w:div>
            <w:div w:id="2100329618">
              <w:marLeft w:val="0"/>
              <w:marRight w:val="0"/>
              <w:marTop w:val="0"/>
              <w:marBottom w:val="0"/>
              <w:divBdr>
                <w:top w:val="none" w:sz="0" w:space="0" w:color="auto"/>
                <w:left w:val="none" w:sz="0" w:space="0" w:color="auto"/>
                <w:bottom w:val="none" w:sz="0" w:space="0" w:color="auto"/>
                <w:right w:val="none" w:sz="0" w:space="0" w:color="auto"/>
              </w:divBdr>
            </w:div>
            <w:div w:id="476722076">
              <w:marLeft w:val="0"/>
              <w:marRight w:val="0"/>
              <w:marTop w:val="0"/>
              <w:marBottom w:val="0"/>
              <w:divBdr>
                <w:top w:val="none" w:sz="0" w:space="0" w:color="auto"/>
                <w:left w:val="none" w:sz="0" w:space="0" w:color="auto"/>
                <w:bottom w:val="none" w:sz="0" w:space="0" w:color="auto"/>
                <w:right w:val="none" w:sz="0" w:space="0" w:color="auto"/>
              </w:divBdr>
            </w:div>
            <w:div w:id="2069108878">
              <w:marLeft w:val="0"/>
              <w:marRight w:val="0"/>
              <w:marTop w:val="0"/>
              <w:marBottom w:val="0"/>
              <w:divBdr>
                <w:top w:val="none" w:sz="0" w:space="0" w:color="auto"/>
                <w:left w:val="none" w:sz="0" w:space="0" w:color="auto"/>
                <w:bottom w:val="none" w:sz="0" w:space="0" w:color="auto"/>
                <w:right w:val="none" w:sz="0" w:space="0" w:color="auto"/>
              </w:divBdr>
            </w:div>
            <w:div w:id="143133264">
              <w:marLeft w:val="0"/>
              <w:marRight w:val="0"/>
              <w:marTop w:val="0"/>
              <w:marBottom w:val="0"/>
              <w:divBdr>
                <w:top w:val="none" w:sz="0" w:space="0" w:color="auto"/>
                <w:left w:val="none" w:sz="0" w:space="0" w:color="auto"/>
                <w:bottom w:val="none" w:sz="0" w:space="0" w:color="auto"/>
                <w:right w:val="none" w:sz="0" w:space="0" w:color="auto"/>
              </w:divBdr>
            </w:div>
            <w:div w:id="748428573">
              <w:marLeft w:val="0"/>
              <w:marRight w:val="0"/>
              <w:marTop w:val="0"/>
              <w:marBottom w:val="0"/>
              <w:divBdr>
                <w:top w:val="none" w:sz="0" w:space="0" w:color="auto"/>
                <w:left w:val="none" w:sz="0" w:space="0" w:color="auto"/>
                <w:bottom w:val="none" w:sz="0" w:space="0" w:color="auto"/>
                <w:right w:val="none" w:sz="0" w:space="0" w:color="auto"/>
              </w:divBdr>
            </w:div>
            <w:div w:id="69155558">
              <w:marLeft w:val="0"/>
              <w:marRight w:val="0"/>
              <w:marTop w:val="0"/>
              <w:marBottom w:val="0"/>
              <w:divBdr>
                <w:top w:val="none" w:sz="0" w:space="0" w:color="auto"/>
                <w:left w:val="none" w:sz="0" w:space="0" w:color="auto"/>
                <w:bottom w:val="none" w:sz="0" w:space="0" w:color="auto"/>
                <w:right w:val="none" w:sz="0" w:space="0" w:color="auto"/>
              </w:divBdr>
            </w:div>
            <w:div w:id="692347060">
              <w:marLeft w:val="0"/>
              <w:marRight w:val="0"/>
              <w:marTop w:val="0"/>
              <w:marBottom w:val="0"/>
              <w:divBdr>
                <w:top w:val="none" w:sz="0" w:space="0" w:color="auto"/>
                <w:left w:val="none" w:sz="0" w:space="0" w:color="auto"/>
                <w:bottom w:val="none" w:sz="0" w:space="0" w:color="auto"/>
                <w:right w:val="none" w:sz="0" w:space="0" w:color="auto"/>
              </w:divBdr>
            </w:div>
            <w:div w:id="26948710">
              <w:marLeft w:val="0"/>
              <w:marRight w:val="0"/>
              <w:marTop w:val="0"/>
              <w:marBottom w:val="0"/>
              <w:divBdr>
                <w:top w:val="none" w:sz="0" w:space="0" w:color="auto"/>
                <w:left w:val="none" w:sz="0" w:space="0" w:color="auto"/>
                <w:bottom w:val="none" w:sz="0" w:space="0" w:color="auto"/>
                <w:right w:val="none" w:sz="0" w:space="0" w:color="auto"/>
              </w:divBdr>
            </w:div>
            <w:div w:id="995374930">
              <w:marLeft w:val="0"/>
              <w:marRight w:val="0"/>
              <w:marTop w:val="0"/>
              <w:marBottom w:val="0"/>
              <w:divBdr>
                <w:top w:val="none" w:sz="0" w:space="0" w:color="auto"/>
                <w:left w:val="none" w:sz="0" w:space="0" w:color="auto"/>
                <w:bottom w:val="none" w:sz="0" w:space="0" w:color="auto"/>
                <w:right w:val="none" w:sz="0" w:space="0" w:color="auto"/>
              </w:divBdr>
            </w:div>
            <w:div w:id="1520853395">
              <w:marLeft w:val="0"/>
              <w:marRight w:val="0"/>
              <w:marTop w:val="0"/>
              <w:marBottom w:val="0"/>
              <w:divBdr>
                <w:top w:val="none" w:sz="0" w:space="0" w:color="auto"/>
                <w:left w:val="none" w:sz="0" w:space="0" w:color="auto"/>
                <w:bottom w:val="none" w:sz="0" w:space="0" w:color="auto"/>
                <w:right w:val="none" w:sz="0" w:space="0" w:color="auto"/>
              </w:divBdr>
            </w:div>
            <w:div w:id="1512139283">
              <w:marLeft w:val="0"/>
              <w:marRight w:val="0"/>
              <w:marTop w:val="0"/>
              <w:marBottom w:val="0"/>
              <w:divBdr>
                <w:top w:val="none" w:sz="0" w:space="0" w:color="auto"/>
                <w:left w:val="none" w:sz="0" w:space="0" w:color="auto"/>
                <w:bottom w:val="none" w:sz="0" w:space="0" w:color="auto"/>
                <w:right w:val="none" w:sz="0" w:space="0" w:color="auto"/>
              </w:divBdr>
            </w:div>
            <w:div w:id="287274483">
              <w:marLeft w:val="0"/>
              <w:marRight w:val="0"/>
              <w:marTop w:val="0"/>
              <w:marBottom w:val="0"/>
              <w:divBdr>
                <w:top w:val="none" w:sz="0" w:space="0" w:color="auto"/>
                <w:left w:val="none" w:sz="0" w:space="0" w:color="auto"/>
                <w:bottom w:val="none" w:sz="0" w:space="0" w:color="auto"/>
                <w:right w:val="none" w:sz="0" w:space="0" w:color="auto"/>
              </w:divBdr>
            </w:div>
            <w:div w:id="219950299">
              <w:marLeft w:val="0"/>
              <w:marRight w:val="0"/>
              <w:marTop w:val="0"/>
              <w:marBottom w:val="0"/>
              <w:divBdr>
                <w:top w:val="none" w:sz="0" w:space="0" w:color="auto"/>
                <w:left w:val="none" w:sz="0" w:space="0" w:color="auto"/>
                <w:bottom w:val="none" w:sz="0" w:space="0" w:color="auto"/>
                <w:right w:val="none" w:sz="0" w:space="0" w:color="auto"/>
              </w:divBdr>
            </w:div>
            <w:div w:id="1463646444">
              <w:marLeft w:val="0"/>
              <w:marRight w:val="0"/>
              <w:marTop w:val="0"/>
              <w:marBottom w:val="0"/>
              <w:divBdr>
                <w:top w:val="none" w:sz="0" w:space="0" w:color="auto"/>
                <w:left w:val="none" w:sz="0" w:space="0" w:color="auto"/>
                <w:bottom w:val="none" w:sz="0" w:space="0" w:color="auto"/>
                <w:right w:val="none" w:sz="0" w:space="0" w:color="auto"/>
              </w:divBdr>
            </w:div>
            <w:div w:id="833298305">
              <w:marLeft w:val="0"/>
              <w:marRight w:val="0"/>
              <w:marTop w:val="0"/>
              <w:marBottom w:val="0"/>
              <w:divBdr>
                <w:top w:val="none" w:sz="0" w:space="0" w:color="auto"/>
                <w:left w:val="none" w:sz="0" w:space="0" w:color="auto"/>
                <w:bottom w:val="none" w:sz="0" w:space="0" w:color="auto"/>
                <w:right w:val="none" w:sz="0" w:space="0" w:color="auto"/>
              </w:divBdr>
            </w:div>
            <w:div w:id="860320995">
              <w:marLeft w:val="0"/>
              <w:marRight w:val="0"/>
              <w:marTop w:val="0"/>
              <w:marBottom w:val="0"/>
              <w:divBdr>
                <w:top w:val="none" w:sz="0" w:space="0" w:color="auto"/>
                <w:left w:val="none" w:sz="0" w:space="0" w:color="auto"/>
                <w:bottom w:val="none" w:sz="0" w:space="0" w:color="auto"/>
                <w:right w:val="none" w:sz="0" w:space="0" w:color="auto"/>
              </w:divBdr>
            </w:div>
            <w:div w:id="1521238018">
              <w:marLeft w:val="0"/>
              <w:marRight w:val="0"/>
              <w:marTop w:val="0"/>
              <w:marBottom w:val="0"/>
              <w:divBdr>
                <w:top w:val="none" w:sz="0" w:space="0" w:color="auto"/>
                <w:left w:val="none" w:sz="0" w:space="0" w:color="auto"/>
                <w:bottom w:val="none" w:sz="0" w:space="0" w:color="auto"/>
                <w:right w:val="none" w:sz="0" w:space="0" w:color="auto"/>
              </w:divBdr>
            </w:div>
            <w:div w:id="851844488">
              <w:marLeft w:val="0"/>
              <w:marRight w:val="0"/>
              <w:marTop w:val="0"/>
              <w:marBottom w:val="0"/>
              <w:divBdr>
                <w:top w:val="none" w:sz="0" w:space="0" w:color="auto"/>
                <w:left w:val="none" w:sz="0" w:space="0" w:color="auto"/>
                <w:bottom w:val="none" w:sz="0" w:space="0" w:color="auto"/>
                <w:right w:val="none" w:sz="0" w:space="0" w:color="auto"/>
              </w:divBdr>
            </w:div>
            <w:div w:id="128017609">
              <w:marLeft w:val="0"/>
              <w:marRight w:val="0"/>
              <w:marTop w:val="0"/>
              <w:marBottom w:val="0"/>
              <w:divBdr>
                <w:top w:val="none" w:sz="0" w:space="0" w:color="auto"/>
                <w:left w:val="none" w:sz="0" w:space="0" w:color="auto"/>
                <w:bottom w:val="none" w:sz="0" w:space="0" w:color="auto"/>
                <w:right w:val="none" w:sz="0" w:space="0" w:color="auto"/>
              </w:divBdr>
            </w:div>
            <w:div w:id="540897045">
              <w:marLeft w:val="0"/>
              <w:marRight w:val="0"/>
              <w:marTop w:val="0"/>
              <w:marBottom w:val="0"/>
              <w:divBdr>
                <w:top w:val="none" w:sz="0" w:space="0" w:color="auto"/>
                <w:left w:val="none" w:sz="0" w:space="0" w:color="auto"/>
                <w:bottom w:val="none" w:sz="0" w:space="0" w:color="auto"/>
                <w:right w:val="none" w:sz="0" w:space="0" w:color="auto"/>
              </w:divBdr>
            </w:div>
            <w:div w:id="278417483">
              <w:marLeft w:val="0"/>
              <w:marRight w:val="0"/>
              <w:marTop w:val="0"/>
              <w:marBottom w:val="0"/>
              <w:divBdr>
                <w:top w:val="none" w:sz="0" w:space="0" w:color="auto"/>
                <w:left w:val="none" w:sz="0" w:space="0" w:color="auto"/>
                <w:bottom w:val="none" w:sz="0" w:space="0" w:color="auto"/>
                <w:right w:val="none" w:sz="0" w:space="0" w:color="auto"/>
              </w:divBdr>
            </w:div>
            <w:div w:id="1861317677">
              <w:marLeft w:val="0"/>
              <w:marRight w:val="0"/>
              <w:marTop w:val="0"/>
              <w:marBottom w:val="0"/>
              <w:divBdr>
                <w:top w:val="none" w:sz="0" w:space="0" w:color="auto"/>
                <w:left w:val="none" w:sz="0" w:space="0" w:color="auto"/>
                <w:bottom w:val="none" w:sz="0" w:space="0" w:color="auto"/>
                <w:right w:val="none" w:sz="0" w:space="0" w:color="auto"/>
              </w:divBdr>
            </w:div>
            <w:div w:id="400105501">
              <w:marLeft w:val="0"/>
              <w:marRight w:val="0"/>
              <w:marTop w:val="0"/>
              <w:marBottom w:val="0"/>
              <w:divBdr>
                <w:top w:val="none" w:sz="0" w:space="0" w:color="auto"/>
                <w:left w:val="none" w:sz="0" w:space="0" w:color="auto"/>
                <w:bottom w:val="none" w:sz="0" w:space="0" w:color="auto"/>
                <w:right w:val="none" w:sz="0" w:space="0" w:color="auto"/>
              </w:divBdr>
            </w:div>
            <w:div w:id="311757393">
              <w:marLeft w:val="0"/>
              <w:marRight w:val="0"/>
              <w:marTop w:val="0"/>
              <w:marBottom w:val="0"/>
              <w:divBdr>
                <w:top w:val="none" w:sz="0" w:space="0" w:color="auto"/>
                <w:left w:val="none" w:sz="0" w:space="0" w:color="auto"/>
                <w:bottom w:val="none" w:sz="0" w:space="0" w:color="auto"/>
                <w:right w:val="none" w:sz="0" w:space="0" w:color="auto"/>
              </w:divBdr>
            </w:div>
            <w:div w:id="1166628278">
              <w:marLeft w:val="0"/>
              <w:marRight w:val="0"/>
              <w:marTop w:val="0"/>
              <w:marBottom w:val="0"/>
              <w:divBdr>
                <w:top w:val="none" w:sz="0" w:space="0" w:color="auto"/>
                <w:left w:val="none" w:sz="0" w:space="0" w:color="auto"/>
                <w:bottom w:val="none" w:sz="0" w:space="0" w:color="auto"/>
                <w:right w:val="none" w:sz="0" w:space="0" w:color="auto"/>
              </w:divBdr>
            </w:div>
            <w:div w:id="1047529535">
              <w:marLeft w:val="0"/>
              <w:marRight w:val="0"/>
              <w:marTop w:val="0"/>
              <w:marBottom w:val="0"/>
              <w:divBdr>
                <w:top w:val="none" w:sz="0" w:space="0" w:color="auto"/>
                <w:left w:val="none" w:sz="0" w:space="0" w:color="auto"/>
                <w:bottom w:val="none" w:sz="0" w:space="0" w:color="auto"/>
                <w:right w:val="none" w:sz="0" w:space="0" w:color="auto"/>
              </w:divBdr>
            </w:div>
            <w:div w:id="1906986885">
              <w:marLeft w:val="0"/>
              <w:marRight w:val="0"/>
              <w:marTop w:val="0"/>
              <w:marBottom w:val="0"/>
              <w:divBdr>
                <w:top w:val="none" w:sz="0" w:space="0" w:color="auto"/>
                <w:left w:val="none" w:sz="0" w:space="0" w:color="auto"/>
                <w:bottom w:val="none" w:sz="0" w:space="0" w:color="auto"/>
                <w:right w:val="none" w:sz="0" w:space="0" w:color="auto"/>
              </w:divBdr>
            </w:div>
            <w:div w:id="1148281018">
              <w:marLeft w:val="0"/>
              <w:marRight w:val="0"/>
              <w:marTop w:val="0"/>
              <w:marBottom w:val="0"/>
              <w:divBdr>
                <w:top w:val="none" w:sz="0" w:space="0" w:color="auto"/>
                <w:left w:val="none" w:sz="0" w:space="0" w:color="auto"/>
                <w:bottom w:val="none" w:sz="0" w:space="0" w:color="auto"/>
                <w:right w:val="none" w:sz="0" w:space="0" w:color="auto"/>
              </w:divBdr>
            </w:div>
            <w:div w:id="1631476445">
              <w:marLeft w:val="0"/>
              <w:marRight w:val="0"/>
              <w:marTop w:val="0"/>
              <w:marBottom w:val="0"/>
              <w:divBdr>
                <w:top w:val="none" w:sz="0" w:space="0" w:color="auto"/>
                <w:left w:val="none" w:sz="0" w:space="0" w:color="auto"/>
                <w:bottom w:val="none" w:sz="0" w:space="0" w:color="auto"/>
                <w:right w:val="none" w:sz="0" w:space="0" w:color="auto"/>
              </w:divBdr>
            </w:div>
            <w:div w:id="1812552460">
              <w:marLeft w:val="0"/>
              <w:marRight w:val="0"/>
              <w:marTop w:val="0"/>
              <w:marBottom w:val="0"/>
              <w:divBdr>
                <w:top w:val="none" w:sz="0" w:space="0" w:color="auto"/>
                <w:left w:val="none" w:sz="0" w:space="0" w:color="auto"/>
                <w:bottom w:val="none" w:sz="0" w:space="0" w:color="auto"/>
                <w:right w:val="none" w:sz="0" w:space="0" w:color="auto"/>
              </w:divBdr>
            </w:div>
            <w:div w:id="1978414624">
              <w:marLeft w:val="0"/>
              <w:marRight w:val="0"/>
              <w:marTop w:val="0"/>
              <w:marBottom w:val="0"/>
              <w:divBdr>
                <w:top w:val="none" w:sz="0" w:space="0" w:color="auto"/>
                <w:left w:val="none" w:sz="0" w:space="0" w:color="auto"/>
                <w:bottom w:val="none" w:sz="0" w:space="0" w:color="auto"/>
                <w:right w:val="none" w:sz="0" w:space="0" w:color="auto"/>
              </w:divBdr>
            </w:div>
            <w:div w:id="1999070154">
              <w:marLeft w:val="0"/>
              <w:marRight w:val="0"/>
              <w:marTop w:val="0"/>
              <w:marBottom w:val="0"/>
              <w:divBdr>
                <w:top w:val="none" w:sz="0" w:space="0" w:color="auto"/>
                <w:left w:val="none" w:sz="0" w:space="0" w:color="auto"/>
                <w:bottom w:val="none" w:sz="0" w:space="0" w:color="auto"/>
                <w:right w:val="none" w:sz="0" w:space="0" w:color="auto"/>
              </w:divBdr>
            </w:div>
            <w:div w:id="1691101914">
              <w:marLeft w:val="0"/>
              <w:marRight w:val="0"/>
              <w:marTop w:val="0"/>
              <w:marBottom w:val="0"/>
              <w:divBdr>
                <w:top w:val="none" w:sz="0" w:space="0" w:color="auto"/>
                <w:left w:val="none" w:sz="0" w:space="0" w:color="auto"/>
                <w:bottom w:val="none" w:sz="0" w:space="0" w:color="auto"/>
                <w:right w:val="none" w:sz="0" w:space="0" w:color="auto"/>
              </w:divBdr>
            </w:div>
            <w:div w:id="2032955312">
              <w:marLeft w:val="0"/>
              <w:marRight w:val="0"/>
              <w:marTop w:val="0"/>
              <w:marBottom w:val="0"/>
              <w:divBdr>
                <w:top w:val="none" w:sz="0" w:space="0" w:color="auto"/>
                <w:left w:val="none" w:sz="0" w:space="0" w:color="auto"/>
                <w:bottom w:val="none" w:sz="0" w:space="0" w:color="auto"/>
                <w:right w:val="none" w:sz="0" w:space="0" w:color="auto"/>
              </w:divBdr>
            </w:div>
            <w:div w:id="1472554601">
              <w:marLeft w:val="0"/>
              <w:marRight w:val="0"/>
              <w:marTop w:val="0"/>
              <w:marBottom w:val="0"/>
              <w:divBdr>
                <w:top w:val="none" w:sz="0" w:space="0" w:color="auto"/>
                <w:left w:val="none" w:sz="0" w:space="0" w:color="auto"/>
                <w:bottom w:val="none" w:sz="0" w:space="0" w:color="auto"/>
                <w:right w:val="none" w:sz="0" w:space="0" w:color="auto"/>
              </w:divBdr>
            </w:div>
            <w:div w:id="62261725">
              <w:marLeft w:val="0"/>
              <w:marRight w:val="0"/>
              <w:marTop w:val="0"/>
              <w:marBottom w:val="0"/>
              <w:divBdr>
                <w:top w:val="none" w:sz="0" w:space="0" w:color="auto"/>
                <w:left w:val="none" w:sz="0" w:space="0" w:color="auto"/>
                <w:bottom w:val="none" w:sz="0" w:space="0" w:color="auto"/>
                <w:right w:val="none" w:sz="0" w:space="0" w:color="auto"/>
              </w:divBdr>
            </w:div>
            <w:div w:id="1776092585">
              <w:marLeft w:val="0"/>
              <w:marRight w:val="0"/>
              <w:marTop w:val="0"/>
              <w:marBottom w:val="0"/>
              <w:divBdr>
                <w:top w:val="none" w:sz="0" w:space="0" w:color="auto"/>
                <w:left w:val="none" w:sz="0" w:space="0" w:color="auto"/>
                <w:bottom w:val="none" w:sz="0" w:space="0" w:color="auto"/>
                <w:right w:val="none" w:sz="0" w:space="0" w:color="auto"/>
              </w:divBdr>
            </w:div>
            <w:div w:id="845705734">
              <w:marLeft w:val="0"/>
              <w:marRight w:val="0"/>
              <w:marTop w:val="0"/>
              <w:marBottom w:val="0"/>
              <w:divBdr>
                <w:top w:val="none" w:sz="0" w:space="0" w:color="auto"/>
                <w:left w:val="none" w:sz="0" w:space="0" w:color="auto"/>
                <w:bottom w:val="none" w:sz="0" w:space="0" w:color="auto"/>
                <w:right w:val="none" w:sz="0" w:space="0" w:color="auto"/>
              </w:divBdr>
            </w:div>
            <w:div w:id="16347463">
              <w:marLeft w:val="0"/>
              <w:marRight w:val="0"/>
              <w:marTop w:val="0"/>
              <w:marBottom w:val="0"/>
              <w:divBdr>
                <w:top w:val="none" w:sz="0" w:space="0" w:color="auto"/>
                <w:left w:val="none" w:sz="0" w:space="0" w:color="auto"/>
                <w:bottom w:val="none" w:sz="0" w:space="0" w:color="auto"/>
                <w:right w:val="none" w:sz="0" w:space="0" w:color="auto"/>
              </w:divBdr>
            </w:div>
            <w:div w:id="1811899720">
              <w:marLeft w:val="0"/>
              <w:marRight w:val="0"/>
              <w:marTop w:val="0"/>
              <w:marBottom w:val="0"/>
              <w:divBdr>
                <w:top w:val="none" w:sz="0" w:space="0" w:color="auto"/>
                <w:left w:val="none" w:sz="0" w:space="0" w:color="auto"/>
                <w:bottom w:val="none" w:sz="0" w:space="0" w:color="auto"/>
                <w:right w:val="none" w:sz="0" w:space="0" w:color="auto"/>
              </w:divBdr>
            </w:div>
            <w:div w:id="854727906">
              <w:marLeft w:val="0"/>
              <w:marRight w:val="0"/>
              <w:marTop w:val="0"/>
              <w:marBottom w:val="0"/>
              <w:divBdr>
                <w:top w:val="none" w:sz="0" w:space="0" w:color="auto"/>
                <w:left w:val="none" w:sz="0" w:space="0" w:color="auto"/>
                <w:bottom w:val="none" w:sz="0" w:space="0" w:color="auto"/>
                <w:right w:val="none" w:sz="0" w:space="0" w:color="auto"/>
              </w:divBdr>
            </w:div>
            <w:div w:id="667828829">
              <w:marLeft w:val="0"/>
              <w:marRight w:val="0"/>
              <w:marTop w:val="0"/>
              <w:marBottom w:val="0"/>
              <w:divBdr>
                <w:top w:val="none" w:sz="0" w:space="0" w:color="auto"/>
                <w:left w:val="none" w:sz="0" w:space="0" w:color="auto"/>
                <w:bottom w:val="none" w:sz="0" w:space="0" w:color="auto"/>
                <w:right w:val="none" w:sz="0" w:space="0" w:color="auto"/>
              </w:divBdr>
            </w:div>
            <w:div w:id="1962035616">
              <w:marLeft w:val="0"/>
              <w:marRight w:val="0"/>
              <w:marTop w:val="0"/>
              <w:marBottom w:val="0"/>
              <w:divBdr>
                <w:top w:val="none" w:sz="0" w:space="0" w:color="auto"/>
                <w:left w:val="none" w:sz="0" w:space="0" w:color="auto"/>
                <w:bottom w:val="none" w:sz="0" w:space="0" w:color="auto"/>
                <w:right w:val="none" w:sz="0" w:space="0" w:color="auto"/>
              </w:divBdr>
            </w:div>
            <w:div w:id="299313593">
              <w:marLeft w:val="0"/>
              <w:marRight w:val="0"/>
              <w:marTop w:val="0"/>
              <w:marBottom w:val="0"/>
              <w:divBdr>
                <w:top w:val="none" w:sz="0" w:space="0" w:color="auto"/>
                <w:left w:val="none" w:sz="0" w:space="0" w:color="auto"/>
                <w:bottom w:val="none" w:sz="0" w:space="0" w:color="auto"/>
                <w:right w:val="none" w:sz="0" w:space="0" w:color="auto"/>
              </w:divBdr>
            </w:div>
            <w:div w:id="810486518">
              <w:marLeft w:val="0"/>
              <w:marRight w:val="0"/>
              <w:marTop w:val="0"/>
              <w:marBottom w:val="0"/>
              <w:divBdr>
                <w:top w:val="none" w:sz="0" w:space="0" w:color="auto"/>
                <w:left w:val="none" w:sz="0" w:space="0" w:color="auto"/>
                <w:bottom w:val="none" w:sz="0" w:space="0" w:color="auto"/>
                <w:right w:val="none" w:sz="0" w:space="0" w:color="auto"/>
              </w:divBdr>
            </w:div>
            <w:div w:id="130483417">
              <w:marLeft w:val="0"/>
              <w:marRight w:val="0"/>
              <w:marTop w:val="0"/>
              <w:marBottom w:val="0"/>
              <w:divBdr>
                <w:top w:val="none" w:sz="0" w:space="0" w:color="auto"/>
                <w:left w:val="none" w:sz="0" w:space="0" w:color="auto"/>
                <w:bottom w:val="none" w:sz="0" w:space="0" w:color="auto"/>
                <w:right w:val="none" w:sz="0" w:space="0" w:color="auto"/>
              </w:divBdr>
            </w:div>
          </w:divsChild>
        </w:div>
        <w:div w:id="1161778264">
          <w:marLeft w:val="0"/>
          <w:marRight w:val="0"/>
          <w:marTop w:val="0"/>
          <w:marBottom w:val="0"/>
          <w:divBdr>
            <w:top w:val="none" w:sz="0" w:space="0" w:color="auto"/>
            <w:left w:val="none" w:sz="0" w:space="0" w:color="auto"/>
            <w:bottom w:val="none" w:sz="0" w:space="0" w:color="auto"/>
            <w:right w:val="none" w:sz="0" w:space="0" w:color="auto"/>
          </w:divBdr>
          <w:divsChild>
            <w:div w:id="390275324">
              <w:marLeft w:val="0"/>
              <w:marRight w:val="0"/>
              <w:marTop w:val="0"/>
              <w:marBottom w:val="0"/>
              <w:divBdr>
                <w:top w:val="none" w:sz="0" w:space="0" w:color="auto"/>
                <w:left w:val="none" w:sz="0" w:space="0" w:color="auto"/>
                <w:bottom w:val="none" w:sz="0" w:space="0" w:color="auto"/>
                <w:right w:val="none" w:sz="0" w:space="0" w:color="auto"/>
              </w:divBdr>
            </w:div>
            <w:div w:id="1679191770">
              <w:marLeft w:val="0"/>
              <w:marRight w:val="0"/>
              <w:marTop w:val="0"/>
              <w:marBottom w:val="0"/>
              <w:divBdr>
                <w:top w:val="none" w:sz="0" w:space="0" w:color="auto"/>
                <w:left w:val="none" w:sz="0" w:space="0" w:color="auto"/>
                <w:bottom w:val="none" w:sz="0" w:space="0" w:color="auto"/>
                <w:right w:val="none" w:sz="0" w:space="0" w:color="auto"/>
              </w:divBdr>
            </w:div>
            <w:div w:id="1324236261">
              <w:marLeft w:val="0"/>
              <w:marRight w:val="0"/>
              <w:marTop w:val="0"/>
              <w:marBottom w:val="0"/>
              <w:divBdr>
                <w:top w:val="none" w:sz="0" w:space="0" w:color="auto"/>
                <w:left w:val="none" w:sz="0" w:space="0" w:color="auto"/>
                <w:bottom w:val="none" w:sz="0" w:space="0" w:color="auto"/>
                <w:right w:val="none" w:sz="0" w:space="0" w:color="auto"/>
              </w:divBdr>
            </w:div>
            <w:div w:id="520704669">
              <w:marLeft w:val="0"/>
              <w:marRight w:val="0"/>
              <w:marTop w:val="0"/>
              <w:marBottom w:val="0"/>
              <w:divBdr>
                <w:top w:val="none" w:sz="0" w:space="0" w:color="auto"/>
                <w:left w:val="none" w:sz="0" w:space="0" w:color="auto"/>
                <w:bottom w:val="none" w:sz="0" w:space="0" w:color="auto"/>
                <w:right w:val="none" w:sz="0" w:space="0" w:color="auto"/>
              </w:divBdr>
            </w:div>
            <w:div w:id="1613630130">
              <w:marLeft w:val="0"/>
              <w:marRight w:val="0"/>
              <w:marTop w:val="0"/>
              <w:marBottom w:val="0"/>
              <w:divBdr>
                <w:top w:val="none" w:sz="0" w:space="0" w:color="auto"/>
                <w:left w:val="none" w:sz="0" w:space="0" w:color="auto"/>
                <w:bottom w:val="none" w:sz="0" w:space="0" w:color="auto"/>
                <w:right w:val="none" w:sz="0" w:space="0" w:color="auto"/>
              </w:divBdr>
            </w:div>
            <w:div w:id="15418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220</Pages>
  <Words>74104</Words>
  <Characters>422397</Characters>
  <Application>Microsoft Office Word</Application>
  <DocSecurity>0</DocSecurity>
  <Lines>3519</Lines>
  <Paragraphs>991</Paragraphs>
  <ScaleCrop>false</ScaleCrop>
  <Company/>
  <LinksUpToDate>false</LinksUpToDate>
  <CharactersWithSpaces>495510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111</cp:lastModifiedBy>
  <cp:revision>1</cp:revision>
  <dcterms:created xsi:type="dcterms:W3CDTF">2013-12-14T05:26:00Z</dcterms:created>
  <dcterms:modified xsi:type="dcterms:W3CDTF">2013-12-14T05:35:00Z</dcterms:modified>
</cp:coreProperties>
</file>